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40BA" w14:textId="36FA556C" w:rsidR="003369D5" w:rsidRPr="00D67494" w:rsidRDefault="0046583C" w:rsidP="003369D5">
      <w:pPr>
        <w:spacing w:after="0" w:line="240" w:lineRule="auto"/>
        <w:rPr>
          <w:rFonts w:ascii="CorporateSBQ-Bold" w:hAnsi="CorporateSBQ-Bold"/>
          <w:b/>
          <w:sz w:val="28"/>
          <w:szCs w:val="28"/>
          <w:lang w:val="en-US"/>
        </w:rPr>
      </w:pPr>
      <w:r w:rsidRPr="00D67494">
        <w:rPr>
          <w:rFonts w:ascii="CorporateSBQ-Bold" w:hAnsi="CorporateSBQ-Bold"/>
          <w:b/>
          <w:sz w:val="28"/>
          <w:szCs w:val="28"/>
          <w:lang w:val="en-US"/>
        </w:rPr>
        <w:t xml:space="preserve">EXHIBITION </w:t>
      </w:r>
      <w:r w:rsidR="00C159EF" w:rsidRPr="00D67494">
        <w:rPr>
          <w:rFonts w:ascii="CorporateSBQ-Bold" w:hAnsi="CorporateSBQ-Bold"/>
          <w:b/>
          <w:sz w:val="28"/>
          <w:szCs w:val="28"/>
          <w:lang w:val="en-US"/>
        </w:rPr>
        <w:t>OVERVIEW</w:t>
      </w:r>
      <w:r w:rsidR="00244E5F" w:rsidRPr="00D67494">
        <w:rPr>
          <w:rFonts w:ascii="CorporateSBQ-Bold" w:hAnsi="CorporateSBQ-Bold"/>
          <w:b/>
          <w:sz w:val="28"/>
          <w:szCs w:val="28"/>
          <w:lang w:val="en-US"/>
        </w:rPr>
        <w:t xml:space="preserve"> </w:t>
      </w:r>
      <w:r w:rsidR="003369D5" w:rsidRPr="00D67494">
        <w:rPr>
          <w:rFonts w:ascii="CorporateSBQ-Bold" w:hAnsi="CorporateSBQ-Bold"/>
          <w:b/>
          <w:sz w:val="28"/>
          <w:szCs w:val="28"/>
          <w:lang w:val="en-US"/>
        </w:rPr>
        <w:t>20</w:t>
      </w:r>
      <w:r w:rsidR="00170389" w:rsidRPr="00D67494">
        <w:rPr>
          <w:rFonts w:ascii="CorporateSBQ-Bold" w:hAnsi="CorporateSBQ-Bold"/>
          <w:b/>
          <w:sz w:val="28"/>
          <w:szCs w:val="28"/>
          <w:lang w:val="en-US"/>
        </w:rPr>
        <w:t>2</w:t>
      </w:r>
      <w:r w:rsidR="001B5D27" w:rsidRPr="00D67494">
        <w:rPr>
          <w:rFonts w:ascii="CorporateSBQ-Bold" w:hAnsi="CorporateSBQ-Bold"/>
          <w:b/>
          <w:sz w:val="28"/>
          <w:szCs w:val="28"/>
          <w:lang w:val="en-US"/>
        </w:rPr>
        <w:t>2</w:t>
      </w:r>
    </w:p>
    <w:p w14:paraId="073C01BB" w14:textId="77777777" w:rsidR="003369D5" w:rsidRPr="00D67494" w:rsidRDefault="003369D5" w:rsidP="003369D5">
      <w:pPr>
        <w:spacing w:after="0" w:line="240" w:lineRule="auto"/>
        <w:rPr>
          <w:rFonts w:ascii="CorporateSBQ-Light" w:hAnsi="CorporateSBQ-Light"/>
          <w:b/>
          <w:sz w:val="24"/>
          <w:szCs w:val="24"/>
          <w:lang w:val="en-US"/>
        </w:rPr>
      </w:pPr>
    </w:p>
    <w:p w14:paraId="241B1477" w14:textId="61BBC275" w:rsidR="00F037B7" w:rsidRPr="00D67494" w:rsidRDefault="0046583C" w:rsidP="00A17237">
      <w:pPr>
        <w:spacing w:after="0"/>
        <w:rPr>
          <w:rFonts w:ascii="CorporateSBQ-Light" w:hAnsi="CorporateSBQ-Light"/>
          <w:b/>
          <w:sz w:val="24"/>
          <w:szCs w:val="24"/>
          <w:lang w:val="en-US"/>
        </w:rPr>
      </w:pPr>
      <w:r w:rsidRPr="00D67494">
        <w:rPr>
          <w:rFonts w:ascii="CorporateSBQ-Light" w:hAnsi="CorporateSBQ-Light"/>
          <w:b/>
          <w:sz w:val="24"/>
          <w:szCs w:val="24"/>
          <w:lang w:val="en-US"/>
        </w:rPr>
        <w:t>UPPER</w:t>
      </w:r>
      <w:r w:rsidR="00F037B7" w:rsidRPr="00D67494">
        <w:rPr>
          <w:rFonts w:ascii="CorporateSBQ-Light" w:hAnsi="CorporateSBQ-Light"/>
          <w:b/>
          <w:sz w:val="24"/>
          <w:szCs w:val="24"/>
          <w:lang w:val="en-US"/>
        </w:rPr>
        <w:t xml:space="preserve"> BELVEDERE</w:t>
      </w:r>
    </w:p>
    <w:p w14:paraId="3DECCF2E" w14:textId="233BD81E" w:rsidR="007749EC" w:rsidRPr="00D67494" w:rsidRDefault="00C159EF" w:rsidP="007749EC">
      <w:pPr>
        <w:spacing w:after="0"/>
        <w:rPr>
          <w:rFonts w:ascii="CorporateSBQ-Light" w:hAnsi="CorporateSBQ-Light"/>
          <w:b/>
          <w:color w:val="7F7F7F" w:themeColor="text1" w:themeTint="80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color w:val="7F7F7F" w:themeColor="text1" w:themeTint="80"/>
          <w:sz w:val="20"/>
          <w:szCs w:val="20"/>
          <w:lang w:val="en-US"/>
        </w:rPr>
        <w:t xml:space="preserve">The Age of </w:t>
      </w:r>
      <w:proofErr w:type="spellStart"/>
      <w:r w:rsidRPr="00D67494">
        <w:rPr>
          <w:rFonts w:ascii="CorporateSBQ-Light" w:hAnsi="CorporateSBQ-Light"/>
          <w:b/>
          <w:color w:val="7F7F7F" w:themeColor="text1" w:themeTint="80"/>
          <w:sz w:val="20"/>
          <w:szCs w:val="20"/>
          <w:lang w:val="en-US"/>
        </w:rPr>
        <w:t>Dürer</w:t>
      </w:r>
      <w:proofErr w:type="spellEnd"/>
      <w:r w:rsidR="00BD1DEB" w:rsidRPr="00D67494">
        <w:rPr>
          <w:rFonts w:ascii="CorporateSBQ-Light" w:hAnsi="CorporateSBQ-Light"/>
          <w:b/>
          <w:color w:val="7F7F7F" w:themeColor="text1" w:themeTint="80"/>
          <w:sz w:val="20"/>
          <w:szCs w:val="20"/>
          <w:lang w:val="en-US"/>
        </w:rPr>
        <w:t xml:space="preserve">. </w:t>
      </w:r>
      <w:r w:rsidRPr="00D67494">
        <w:rPr>
          <w:rFonts w:ascii="CorporateSBQ-Light" w:hAnsi="CorporateSBQ-Light"/>
          <w:b/>
          <w:color w:val="7F7F7F" w:themeColor="text1" w:themeTint="80"/>
          <w:sz w:val="20"/>
          <w:szCs w:val="20"/>
          <w:lang w:val="en-US"/>
        </w:rPr>
        <w:t>Austria at the Gate of the</w:t>
      </w:r>
      <w:r w:rsidR="00BD1DEB" w:rsidRPr="00D67494">
        <w:rPr>
          <w:rFonts w:ascii="CorporateSBQ-Light" w:hAnsi="CorporateSBQ-Light"/>
          <w:b/>
          <w:color w:val="7F7F7F" w:themeColor="text1" w:themeTint="80"/>
          <w:sz w:val="20"/>
          <w:szCs w:val="20"/>
          <w:lang w:val="en-US"/>
        </w:rPr>
        <w:t xml:space="preserve"> Renaissance</w:t>
      </w:r>
    </w:p>
    <w:p w14:paraId="40D4E929" w14:textId="17E48B1E" w:rsidR="007749EC" w:rsidRPr="00D67494" w:rsidRDefault="00F040BD" w:rsidP="007749EC">
      <w:pPr>
        <w:spacing w:after="120"/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</w:pPr>
      <w:r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until</w:t>
      </w:r>
      <w:r w:rsidR="007749E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30 J</w:t>
      </w:r>
      <w:r w:rsidR="00C159EF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anuary</w:t>
      </w:r>
      <w:r w:rsidR="007749E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2022</w:t>
      </w:r>
    </w:p>
    <w:p w14:paraId="43018E61" w14:textId="5FFE7534" w:rsidR="003A1DFC" w:rsidRPr="00D67494" w:rsidRDefault="003A1DFC" w:rsidP="007749EC">
      <w:pPr>
        <w:spacing w:after="120"/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</w:pPr>
      <w:proofErr w:type="spellStart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Carlone</w:t>
      </w:r>
      <w:proofErr w:type="spellEnd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Contemporary: Volkmar Klien</w:t>
      </w:r>
      <w:r w:rsidR="00BD1DEB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. </w:t>
      </w:r>
      <w:proofErr w:type="spellStart"/>
      <w:r w:rsidR="00BD1DEB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Anschwellen</w:t>
      </w:r>
      <w:proofErr w:type="spellEnd"/>
      <w:r w:rsidR="00BD1DEB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– </w:t>
      </w:r>
      <w:proofErr w:type="spellStart"/>
      <w:r w:rsidR="00BD1DEB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Abschwellen</w:t>
      </w:r>
      <w:proofErr w:type="spellEnd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br/>
      </w:r>
      <w:r w:rsidR="00F040BD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until</w:t>
      </w:r>
      <w:r w:rsidR="00FB1BCE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6 Februar</w:t>
      </w:r>
      <w:r w:rsidR="00C159EF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y</w:t>
      </w:r>
      <w:r w:rsidR="00FB1BCE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</w:t>
      </w:r>
      <w:r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2022</w:t>
      </w:r>
    </w:p>
    <w:p w14:paraId="2DBFF9D4" w14:textId="22D0DC15" w:rsidR="003A1DFC" w:rsidRPr="00D67494" w:rsidRDefault="00C159EF" w:rsidP="007749EC">
      <w:pPr>
        <w:spacing w:after="120"/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Lady with Fan</w:t>
      </w:r>
      <w:r w:rsidR="000535B0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. Gustav Klimt</w:t>
      </w:r>
      <w:r w:rsidR="001B4613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a</w:t>
      </w:r>
      <w:r w:rsidR="001B4613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nd 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East Asia</w:t>
      </w:r>
      <w:r w:rsidR="003A1DF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br/>
      </w:r>
      <w:r w:rsidR="00F040BD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until</w:t>
      </w:r>
      <w:r w:rsidR="003A1DF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13 Februar</w:t>
      </w:r>
      <w:r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y</w:t>
      </w:r>
      <w:r w:rsidR="003A1DF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2022</w:t>
      </w:r>
    </w:p>
    <w:p w14:paraId="38E004A5" w14:textId="4A50CC41" w:rsidR="007749EC" w:rsidRPr="00D67494" w:rsidRDefault="00BD1DEB" w:rsidP="00BD1DEB">
      <w:pPr>
        <w:spacing w:after="120"/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Be</w:t>
      </w:r>
      <w:r w:rsidR="00C159EF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tter Times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?</w:t>
      </w:r>
      <w:r w:rsidR="00E16F2B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</w:t>
      </w:r>
      <w:proofErr w:type="spellStart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Waldmüller</w:t>
      </w:r>
      <w:proofErr w:type="spellEnd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</w:t>
      </w:r>
      <w:r w:rsidR="00C159EF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and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Biedermeier</w:t>
      </w:r>
      <w:r w:rsidR="00C159EF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Vienna</w:t>
      </w:r>
      <w:r w:rsidR="007749E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br/>
      </w:r>
      <w:r w:rsidR="00F040BD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until</w:t>
      </w:r>
      <w:r w:rsidR="007749E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27 Februar</w:t>
      </w:r>
      <w:r w:rsidR="00C159EF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y</w:t>
      </w:r>
      <w:r w:rsidR="007749E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2022</w:t>
      </w:r>
    </w:p>
    <w:p w14:paraId="051F047D" w14:textId="62784963" w:rsidR="007749EC" w:rsidRPr="00D67494" w:rsidRDefault="00BD1DEB" w:rsidP="00BD1DEB">
      <w:pPr>
        <w:spacing w:after="120"/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I</w:t>
      </w:r>
      <w:r w:rsidR="00C159EF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N-SIGHT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: Raden Saleh. Osman Hamdi Bey. </w:t>
      </w:r>
      <w:proofErr w:type="spellStart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Hakob</w:t>
      </w:r>
      <w:proofErr w:type="spellEnd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</w:t>
      </w:r>
      <w:proofErr w:type="spellStart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Hovnatanyan</w:t>
      </w:r>
      <w:proofErr w:type="spellEnd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br/>
      </w:r>
      <w:r w:rsidR="00C159EF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Art of the World in the 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Belvedere</w:t>
      </w:r>
      <w:r w:rsidR="00C159EF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’s Collection</w:t>
      </w:r>
      <w:r w:rsidR="007749E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br/>
      </w:r>
      <w:r w:rsidR="00F040BD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until</w:t>
      </w:r>
      <w:r w:rsidR="007749E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27 M</w:t>
      </w:r>
      <w:r w:rsidR="00C159EF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arch</w:t>
      </w:r>
      <w:r w:rsidR="007749EC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2022</w:t>
      </w:r>
    </w:p>
    <w:p w14:paraId="060E1DB8" w14:textId="5748F025" w:rsidR="00F037B7" w:rsidRPr="00D67494" w:rsidRDefault="00D67494" w:rsidP="00F037B7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sz w:val="20"/>
          <w:szCs w:val="20"/>
          <w:lang w:val="en-US"/>
        </w:rPr>
        <w:t xml:space="preserve">Face to Face. Marc Quinn meets Franz </w:t>
      </w:r>
      <w:proofErr w:type="spellStart"/>
      <w:r w:rsidRPr="00D67494">
        <w:rPr>
          <w:rFonts w:ascii="CorporateSBQ-Light" w:hAnsi="CorporateSBQ-Light"/>
          <w:b/>
          <w:sz w:val="20"/>
          <w:szCs w:val="20"/>
          <w:lang w:val="en-US"/>
        </w:rPr>
        <w:t>Xaver</w:t>
      </w:r>
      <w:proofErr w:type="spellEnd"/>
      <w:r w:rsidRPr="00D67494">
        <w:rPr>
          <w:rFonts w:ascii="CorporateSBQ-Light" w:hAnsi="CorporateSBQ-Light"/>
          <w:b/>
          <w:sz w:val="20"/>
          <w:szCs w:val="20"/>
          <w:lang w:val="en-US"/>
        </w:rPr>
        <w:t xml:space="preserve"> Messerschmidt</w:t>
      </w:r>
      <w:r w:rsidRPr="00D67494">
        <w:rPr>
          <w:rFonts w:ascii="CorporateSBQ-Light" w:hAnsi="CorporateSBQ-Light"/>
          <w:b/>
          <w:sz w:val="20"/>
          <w:szCs w:val="20"/>
          <w:lang w:val="en-US"/>
        </w:rPr>
        <w:br/>
      </w:r>
      <w:r w:rsidR="005D5CAF" w:rsidRPr="00D67494">
        <w:rPr>
          <w:rFonts w:ascii="CorporateSBQ-Light" w:hAnsi="CorporateSBQ-Light"/>
          <w:sz w:val="20"/>
          <w:szCs w:val="20"/>
          <w:lang w:val="en-US"/>
        </w:rPr>
        <w:t>24</w:t>
      </w:r>
      <w:r w:rsidR="00F037B7" w:rsidRPr="00D67494">
        <w:rPr>
          <w:rFonts w:ascii="CorporateSBQ-Light" w:hAnsi="CorporateSBQ-Light"/>
          <w:sz w:val="20"/>
          <w:szCs w:val="20"/>
          <w:lang w:val="en-US"/>
        </w:rPr>
        <w:t xml:space="preserve"> Februar</w:t>
      </w:r>
      <w:r w:rsidR="00C159EF" w:rsidRPr="00D67494">
        <w:rPr>
          <w:rFonts w:ascii="CorporateSBQ-Light" w:hAnsi="CorporateSBQ-Light"/>
          <w:sz w:val="20"/>
          <w:szCs w:val="20"/>
          <w:lang w:val="en-US"/>
        </w:rPr>
        <w:t>y</w:t>
      </w:r>
      <w:r w:rsidR="00F037B7"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A6319C" w:rsidRPr="00D67494">
        <w:rPr>
          <w:rFonts w:ascii="CorporateSBQ-Light" w:hAnsi="CorporateSBQ-Light"/>
          <w:sz w:val="20"/>
          <w:szCs w:val="20"/>
          <w:lang w:val="en-US"/>
        </w:rPr>
        <w:t>to</w:t>
      </w:r>
      <w:r w:rsidR="00F037B7"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7749EC" w:rsidRPr="00D67494">
        <w:rPr>
          <w:rFonts w:ascii="CorporateSBQ-Light" w:hAnsi="CorporateSBQ-Light"/>
          <w:sz w:val="20"/>
          <w:szCs w:val="20"/>
          <w:lang w:val="en-US"/>
        </w:rPr>
        <w:t>3</w:t>
      </w:r>
      <w:r w:rsidR="00F037B7"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7749EC" w:rsidRPr="00D67494">
        <w:rPr>
          <w:rFonts w:ascii="CorporateSBQ-Light" w:hAnsi="CorporateSBQ-Light"/>
          <w:sz w:val="20"/>
          <w:szCs w:val="20"/>
          <w:lang w:val="en-US"/>
        </w:rPr>
        <w:t>Jul</w:t>
      </w:r>
      <w:r w:rsidR="00A6319C" w:rsidRPr="00D67494">
        <w:rPr>
          <w:rFonts w:ascii="CorporateSBQ-Light" w:hAnsi="CorporateSBQ-Light"/>
          <w:sz w:val="20"/>
          <w:szCs w:val="20"/>
          <w:lang w:val="en-US"/>
        </w:rPr>
        <w:t>y</w:t>
      </w:r>
      <w:r w:rsidR="007749EC"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F037B7" w:rsidRPr="00D67494">
        <w:rPr>
          <w:rFonts w:ascii="CorporateSBQ-Light" w:hAnsi="CorporateSBQ-Light"/>
          <w:sz w:val="20"/>
          <w:szCs w:val="20"/>
          <w:lang w:val="en-US"/>
        </w:rPr>
        <w:t>202</w:t>
      </w:r>
      <w:r w:rsidR="007749EC" w:rsidRPr="00D67494">
        <w:rPr>
          <w:rFonts w:ascii="CorporateSBQ-Light" w:hAnsi="CorporateSBQ-Light"/>
          <w:sz w:val="20"/>
          <w:szCs w:val="20"/>
          <w:lang w:val="en-US"/>
        </w:rPr>
        <w:t>2</w:t>
      </w:r>
    </w:p>
    <w:p w14:paraId="6696D995" w14:textId="76B4A629" w:rsidR="007749EC" w:rsidRPr="00D67494" w:rsidRDefault="00A6319C" w:rsidP="00F037B7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True to Life</w:t>
      </w:r>
      <w:r w:rsidR="007749EC"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. Realist </w:t>
      </w: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Painting from</w:t>
      </w:r>
      <w:r w:rsidR="007749EC"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 1850 </w:t>
      </w: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to</w:t>
      </w:r>
      <w:r w:rsidR="007749EC"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 1950</w:t>
      </w:r>
      <w:r w:rsidR="007749EC" w:rsidRPr="00D67494">
        <w:rPr>
          <w:rFonts w:ascii="CorporateSBQ-Light" w:hAnsi="CorporateSBQ-Light"/>
          <w:sz w:val="20"/>
          <w:szCs w:val="20"/>
          <w:lang w:val="en-US"/>
        </w:rPr>
        <w:br/>
        <w:t>18 M</w:t>
      </w:r>
      <w:r w:rsidRPr="00D67494">
        <w:rPr>
          <w:rFonts w:ascii="CorporateSBQ-Light" w:hAnsi="CorporateSBQ-Light"/>
          <w:sz w:val="20"/>
          <w:szCs w:val="20"/>
          <w:lang w:val="en-US"/>
        </w:rPr>
        <w:t>arch</w:t>
      </w:r>
      <w:r w:rsidR="007749EC"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Pr="00D67494">
        <w:rPr>
          <w:rFonts w:ascii="CorporateSBQ-Light" w:hAnsi="CorporateSBQ-Light"/>
          <w:sz w:val="20"/>
          <w:szCs w:val="20"/>
          <w:lang w:val="en-US"/>
        </w:rPr>
        <w:t>to</w:t>
      </w:r>
      <w:r w:rsidR="007749EC" w:rsidRPr="00D67494">
        <w:rPr>
          <w:rFonts w:ascii="CorporateSBQ-Light" w:hAnsi="CorporateSBQ-Light"/>
          <w:sz w:val="20"/>
          <w:szCs w:val="20"/>
          <w:lang w:val="en-US"/>
        </w:rPr>
        <w:t xml:space="preserve"> 1 November 2022</w:t>
      </w:r>
    </w:p>
    <w:p w14:paraId="44261CBE" w14:textId="1F2D77FB" w:rsidR="007749EC" w:rsidRPr="00E16F2B" w:rsidRDefault="007749EC" w:rsidP="00F037B7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I</w:t>
      </w:r>
      <w:r w:rsidR="00A6319C" w:rsidRPr="00D67494">
        <w:rPr>
          <w:rFonts w:ascii="CorporateSBQ-Light" w:hAnsi="CorporateSBQ-Light"/>
          <w:b/>
          <w:bCs/>
          <w:sz w:val="20"/>
          <w:szCs w:val="20"/>
          <w:lang w:val="en-US"/>
        </w:rPr>
        <w:t>N-SIGHT</w:t>
      </w: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: Georg Eisler</w:t>
      </w:r>
      <w:r w:rsidR="00BD1DEB"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. </w:t>
      </w:r>
      <w:r w:rsidR="00A6319C" w:rsidRPr="00D67494">
        <w:rPr>
          <w:rFonts w:ascii="CorporateSBQ-Light" w:hAnsi="CorporateSBQ-Light"/>
          <w:b/>
          <w:bCs/>
          <w:sz w:val="20"/>
          <w:szCs w:val="20"/>
          <w:lang w:val="en-US"/>
        </w:rPr>
        <w:t>Tracing Life</w:t>
      </w:r>
      <w:r w:rsidRPr="00E16F2B">
        <w:rPr>
          <w:rFonts w:ascii="CorporateSBQ-Light" w:hAnsi="CorporateSBQ-Light"/>
          <w:sz w:val="20"/>
          <w:szCs w:val="20"/>
          <w:lang w:val="en-US"/>
        </w:rPr>
        <w:br/>
        <w:t xml:space="preserve">8 April </w:t>
      </w:r>
      <w:r w:rsidR="00A6319C">
        <w:rPr>
          <w:rFonts w:ascii="CorporateSBQ-Light" w:hAnsi="CorporateSBQ-Light"/>
          <w:sz w:val="20"/>
          <w:szCs w:val="20"/>
          <w:lang w:val="en-US"/>
        </w:rPr>
        <w:t>to</w:t>
      </w:r>
      <w:r w:rsidRPr="00E16F2B">
        <w:rPr>
          <w:rFonts w:ascii="CorporateSBQ-Light" w:hAnsi="CorporateSBQ-Light"/>
          <w:sz w:val="20"/>
          <w:szCs w:val="20"/>
          <w:lang w:val="en-US"/>
        </w:rPr>
        <w:t xml:space="preserve"> 25 September 2022</w:t>
      </w:r>
    </w:p>
    <w:p w14:paraId="05298948" w14:textId="28730E16" w:rsidR="007749EC" w:rsidRPr="00E16F2B" w:rsidRDefault="003A1DFC" w:rsidP="00F037B7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proofErr w:type="spellStart"/>
      <w:r w:rsidRPr="00E16F2B">
        <w:rPr>
          <w:rFonts w:ascii="CorporateSBQ-Light" w:hAnsi="CorporateSBQ-Light"/>
          <w:b/>
          <w:bCs/>
          <w:sz w:val="20"/>
          <w:szCs w:val="20"/>
          <w:lang w:val="en-US"/>
        </w:rPr>
        <w:t>Carlone</w:t>
      </w:r>
      <w:proofErr w:type="spellEnd"/>
      <w:r w:rsidRPr="00E16F2B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 Contemporary: Lena Henke</w:t>
      </w:r>
      <w:r w:rsidRPr="00E16F2B">
        <w:rPr>
          <w:rFonts w:ascii="CorporateSBQ-Light" w:hAnsi="CorporateSBQ-Light"/>
          <w:b/>
          <w:bCs/>
          <w:sz w:val="20"/>
          <w:szCs w:val="20"/>
          <w:lang w:val="en-US"/>
        </w:rPr>
        <w:br/>
      </w:r>
      <w:r w:rsidR="002717D8" w:rsidRPr="00E16F2B">
        <w:rPr>
          <w:rFonts w:ascii="CorporateSBQ-Light" w:hAnsi="CorporateSBQ-Light"/>
          <w:sz w:val="20"/>
          <w:szCs w:val="20"/>
          <w:lang w:val="en-US"/>
        </w:rPr>
        <w:t>17 Februar</w:t>
      </w:r>
      <w:r w:rsidR="00C908D1">
        <w:rPr>
          <w:rFonts w:ascii="CorporateSBQ-Light" w:hAnsi="CorporateSBQ-Light"/>
          <w:sz w:val="20"/>
          <w:szCs w:val="20"/>
          <w:lang w:val="en-US"/>
        </w:rPr>
        <w:t>y</w:t>
      </w:r>
      <w:r w:rsidR="002717D8" w:rsidRPr="00E16F2B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C908D1">
        <w:rPr>
          <w:rFonts w:ascii="CorporateSBQ-Light" w:hAnsi="CorporateSBQ-Light"/>
          <w:sz w:val="20"/>
          <w:szCs w:val="20"/>
          <w:lang w:val="en-US"/>
        </w:rPr>
        <w:t>to</w:t>
      </w:r>
      <w:r w:rsidR="002717D8" w:rsidRPr="00E16F2B">
        <w:rPr>
          <w:rFonts w:ascii="CorporateSBQ-Light" w:hAnsi="CorporateSBQ-Light"/>
          <w:sz w:val="20"/>
          <w:szCs w:val="20"/>
          <w:lang w:val="en-US"/>
        </w:rPr>
        <w:t xml:space="preserve"> 28 August 2022</w:t>
      </w:r>
    </w:p>
    <w:p w14:paraId="258443FC" w14:textId="055B5292" w:rsidR="002717D8" w:rsidRPr="00D67494" w:rsidRDefault="002717D8" w:rsidP="002717D8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proofErr w:type="spellStart"/>
      <w:r w:rsidRPr="00E16F2B">
        <w:rPr>
          <w:rFonts w:ascii="CorporateSBQ-Light" w:hAnsi="CorporateSBQ-Light"/>
          <w:b/>
          <w:bCs/>
          <w:sz w:val="20"/>
          <w:szCs w:val="20"/>
          <w:lang w:val="en-US"/>
        </w:rPr>
        <w:t>Carlone</w:t>
      </w:r>
      <w:proofErr w:type="spellEnd"/>
      <w:r w:rsidRPr="00E16F2B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 Contemporary: Rona </w:t>
      </w:r>
      <w:proofErr w:type="spellStart"/>
      <w:r w:rsidRPr="00E16F2B">
        <w:rPr>
          <w:rFonts w:ascii="CorporateSBQ-Light" w:hAnsi="CorporateSBQ-Light"/>
          <w:b/>
          <w:bCs/>
          <w:sz w:val="20"/>
          <w:szCs w:val="20"/>
          <w:lang w:val="en-US"/>
        </w:rPr>
        <w:t>Pondick</w:t>
      </w:r>
      <w:proofErr w:type="spellEnd"/>
      <w:r w:rsidRPr="00E16F2B">
        <w:rPr>
          <w:rFonts w:ascii="CorporateSBQ-Light" w:hAnsi="CorporateSBQ-Light"/>
          <w:b/>
          <w:bCs/>
          <w:sz w:val="20"/>
          <w:szCs w:val="20"/>
          <w:lang w:val="en-US"/>
        </w:rPr>
        <w:br/>
      </w:r>
      <w:r w:rsidRPr="00E16F2B">
        <w:rPr>
          <w:rFonts w:ascii="CorporateSBQ-Light" w:hAnsi="CorporateSBQ-Light"/>
          <w:sz w:val="20"/>
          <w:szCs w:val="20"/>
          <w:lang w:val="en-US"/>
        </w:rPr>
        <w:t xml:space="preserve">23 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September 2022 </w:t>
      </w:r>
      <w:r w:rsidR="00C908D1" w:rsidRPr="00D67494">
        <w:rPr>
          <w:rFonts w:ascii="CorporateSBQ-Light" w:hAnsi="CorporateSBQ-Light"/>
          <w:sz w:val="20"/>
          <w:szCs w:val="20"/>
          <w:lang w:val="en-US"/>
        </w:rPr>
        <w:t>to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8 J</w:t>
      </w:r>
      <w:r w:rsidR="00C908D1" w:rsidRPr="00D67494">
        <w:rPr>
          <w:rFonts w:ascii="CorporateSBQ-Light" w:hAnsi="CorporateSBQ-Light"/>
          <w:sz w:val="20"/>
          <w:szCs w:val="20"/>
          <w:lang w:val="en-US"/>
        </w:rPr>
        <w:t>anuary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2023</w:t>
      </w:r>
    </w:p>
    <w:p w14:paraId="11AFEA1B" w14:textId="137562E9" w:rsidR="002604B7" w:rsidRPr="00D67494" w:rsidRDefault="002604B7" w:rsidP="002604B7">
      <w:pPr>
        <w:spacing w:after="120" w:line="240" w:lineRule="auto"/>
        <w:rPr>
          <w:rFonts w:ascii="CorporateSBQ-Light" w:hAnsi="CorporateSBQ-Light"/>
          <w:b/>
          <w:sz w:val="24"/>
          <w:szCs w:val="24"/>
          <w:lang w:val="en-US"/>
        </w:rPr>
      </w:pPr>
    </w:p>
    <w:p w14:paraId="459C2BF1" w14:textId="77777777" w:rsidR="00B541E8" w:rsidRDefault="00B541E8" w:rsidP="00B541E8">
      <w:pPr>
        <w:spacing w:after="120"/>
        <w:jc w:val="right"/>
        <w:rPr>
          <w:rFonts w:ascii="CorporateSBQ-Light" w:hAnsi="CorporateSBQ-Light"/>
          <w:sz w:val="18"/>
          <w:szCs w:val="18"/>
          <w:lang w:val="en-US"/>
        </w:rPr>
      </w:pPr>
    </w:p>
    <w:p w14:paraId="47FDB6BC" w14:textId="77777777" w:rsidR="00B541E8" w:rsidRDefault="00B541E8" w:rsidP="00B541E8">
      <w:pPr>
        <w:spacing w:after="120"/>
        <w:jc w:val="right"/>
        <w:rPr>
          <w:rFonts w:ascii="CorporateSBQ-Light" w:hAnsi="CorporateSBQ-Light"/>
          <w:sz w:val="18"/>
          <w:szCs w:val="18"/>
          <w:lang w:val="en-US"/>
        </w:rPr>
      </w:pPr>
    </w:p>
    <w:p w14:paraId="16B7A44B" w14:textId="134E902C" w:rsidR="00B541E8" w:rsidRPr="00D67494" w:rsidRDefault="00B541E8" w:rsidP="00B541E8">
      <w:pPr>
        <w:spacing w:after="120"/>
        <w:jc w:val="right"/>
        <w:rPr>
          <w:rFonts w:ascii="CorporateSBQ-Light" w:hAnsi="CorporateSBQ-Light"/>
          <w:sz w:val="18"/>
          <w:szCs w:val="18"/>
          <w:lang w:val="en-US"/>
        </w:rPr>
      </w:pPr>
      <w:r w:rsidRPr="00D67494">
        <w:rPr>
          <w:rFonts w:ascii="CorporateSBQ-Light" w:hAnsi="CorporateSBQ-Light"/>
          <w:sz w:val="18"/>
          <w:szCs w:val="18"/>
          <w:lang w:val="en-US"/>
        </w:rPr>
        <w:t xml:space="preserve">As of </w:t>
      </w:r>
      <w:r>
        <w:rPr>
          <w:rFonts w:ascii="CorporateSBQ-Light" w:hAnsi="CorporateSBQ-Light"/>
          <w:sz w:val="18"/>
          <w:szCs w:val="18"/>
          <w:lang w:val="en-US"/>
        </w:rPr>
        <w:t xml:space="preserve">January </w:t>
      </w:r>
      <w:r w:rsidRPr="00D67494">
        <w:rPr>
          <w:rFonts w:ascii="CorporateSBQ-Light" w:hAnsi="CorporateSBQ-Light"/>
          <w:sz w:val="18"/>
          <w:szCs w:val="18"/>
          <w:lang w:val="en-US"/>
        </w:rPr>
        <w:t>202</w:t>
      </w:r>
      <w:r>
        <w:rPr>
          <w:rFonts w:ascii="CorporateSBQ-Light" w:hAnsi="CorporateSBQ-Light"/>
          <w:sz w:val="18"/>
          <w:szCs w:val="18"/>
          <w:lang w:val="en-US"/>
        </w:rPr>
        <w:t>2</w:t>
      </w:r>
      <w:r w:rsidRPr="00D67494">
        <w:rPr>
          <w:rFonts w:ascii="CorporateSBQ-Light" w:hAnsi="CorporateSBQ-Light"/>
          <w:sz w:val="18"/>
          <w:szCs w:val="18"/>
          <w:lang w:val="en-US"/>
        </w:rPr>
        <w:t>| Subject to change</w:t>
      </w:r>
    </w:p>
    <w:p w14:paraId="24B4BC6A" w14:textId="148978E5" w:rsidR="00F037B7" w:rsidRPr="00D67494" w:rsidRDefault="00A6319C" w:rsidP="00B541E8">
      <w:pPr>
        <w:spacing w:after="0"/>
        <w:rPr>
          <w:rFonts w:ascii="CorporateSBQ-Light" w:hAnsi="CorporateSBQ-Light"/>
          <w:b/>
          <w:sz w:val="24"/>
          <w:szCs w:val="24"/>
          <w:lang w:val="en-US"/>
        </w:rPr>
      </w:pPr>
      <w:r w:rsidRPr="00D67494">
        <w:rPr>
          <w:rFonts w:ascii="CorporateSBQ-Light" w:hAnsi="CorporateSBQ-Light"/>
          <w:b/>
          <w:sz w:val="24"/>
          <w:szCs w:val="24"/>
          <w:lang w:val="en-US"/>
        </w:rPr>
        <w:lastRenderedPageBreak/>
        <w:t>LOWER</w:t>
      </w:r>
      <w:r w:rsidR="00F037B7" w:rsidRPr="00D67494">
        <w:rPr>
          <w:rFonts w:ascii="CorporateSBQ-Light" w:hAnsi="CorporateSBQ-Light"/>
          <w:b/>
          <w:sz w:val="24"/>
          <w:szCs w:val="24"/>
          <w:lang w:val="en-US"/>
        </w:rPr>
        <w:t xml:space="preserve"> BELVEDERE &amp; ORANGER</w:t>
      </w:r>
      <w:r w:rsidR="00C908D1" w:rsidRPr="00D67494">
        <w:rPr>
          <w:rFonts w:ascii="CorporateSBQ-Light" w:hAnsi="CorporateSBQ-Light"/>
          <w:b/>
          <w:sz w:val="24"/>
          <w:szCs w:val="24"/>
          <w:lang w:val="en-US"/>
        </w:rPr>
        <w:t>Y</w:t>
      </w:r>
    </w:p>
    <w:p w14:paraId="44AD0799" w14:textId="27CA298B" w:rsidR="000234BD" w:rsidRPr="00D67494" w:rsidRDefault="005D5CAF" w:rsidP="000234BD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Dalí – </w:t>
      </w:r>
      <w:r w:rsidR="000234BD"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Freud. </w:t>
      </w:r>
      <w:r w:rsidR="00A6319C" w:rsidRPr="00D67494">
        <w:rPr>
          <w:rFonts w:ascii="CorporateSBQ-Light" w:hAnsi="CorporateSBQ-Light"/>
          <w:b/>
          <w:bCs/>
          <w:sz w:val="20"/>
          <w:szCs w:val="20"/>
          <w:lang w:val="en-US"/>
        </w:rPr>
        <w:t>An</w:t>
      </w:r>
      <w:r w:rsidR="000234BD"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 Obsession</w:t>
      </w:r>
      <w:r w:rsidR="000234BD" w:rsidRPr="00D67494">
        <w:rPr>
          <w:rFonts w:ascii="CorporateSBQ-Light" w:hAnsi="CorporateSBQ-Light"/>
          <w:sz w:val="20"/>
          <w:szCs w:val="20"/>
          <w:lang w:val="en-US"/>
        </w:rPr>
        <w:br/>
        <w:t>2</w:t>
      </w:r>
      <w:r w:rsidR="00A6319C" w:rsidRPr="00D67494">
        <w:rPr>
          <w:rFonts w:ascii="CorporateSBQ-Light" w:hAnsi="CorporateSBQ-Light"/>
          <w:sz w:val="20"/>
          <w:szCs w:val="20"/>
          <w:lang w:val="en-US"/>
        </w:rPr>
        <w:t>8</w:t>
      </w:r>
      <w:r w:rsidR="000234BD" w:rsidRPr="00D67494">
        <w:rPr>
          <w:rFonts w:ascii="CorporateSBQ-Light" w:hAnsi="CorporateSBQ-Light"/>
          <w:sz w:val="20"/>
          <w:szCs w:val="20"/>
          <w:lang w:val="en-US"/>
        </w:rPr>
        <w:t xml:space="preserve"> J</w:t>
      </w:r>
      <w:r w:rsidR="00A6319C" w:rsidRPr="00D67494">
        <w:rPr>
          <w:rFonts w:ascii="CorporateSBQ-Light" w:hAnsi="CorporateSBQ-Light"/>
          <w:sz w:val="20"/>
          <w:szCs w:val="20"/>
          <w:lang w:val="en-US"/>
        </w:rPr>
        <w:t>anuary</w:t>
      </w:r>
      <w:r w:rsidR="000234BD"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A6319C" w:rsidRPr="00D67494">
        <w:rPr>
          <w:rFonts w:ascii="CorporateSBQ-Light" w:hAnsi="CorporateSBQ-Light"/>
          <w:sz w:val="20"/>
          <w:szCs w:val="20"/>
          <w:lang w:val="en-US"/>
        </w:rPr>
        <w:t>to</w:t>
      </w:r>
      <w:r w:rsidR="000234BD" w:rsidRPr="00D67494">
        <w:rPr>
          <w:rFonts w:ascii="CorporateSBQ-Light" w:hAnsi="CorporateSBQ-Light"/>
          <w:sz w:val="20"/>
          <w:szCs w:val="20"/>
          <w:lang w:val="en-US"/>
        </w:rPr>
        <w:t xml:space="preserve"> 29 Ma</w:t>
      </w:r>
      <w:r w:rsidR="00A6319C" w:rsidRPr="00D67494">
        <w:rPr>
          <w:rFonts w:ascii="CorporateSBQ-Light" w:hAnsi="CorporateSBQ-Light"/>
          <w:sz w:val="20"/>
          <w:szCs w:val="20"/>
          <w:lang w:val="en-US"/>
        </w:rPr>
        <w:t>y</w:t>
      </w:r>
      <w:r w:rsidR="000234BD" w:rsidRPr="00D67494">
        <w:rPr>
          <w:rFonts w:ascii="CorporateSBQ-Light" w:hAnsi="CorporateSBQ-Light"/>
          <w:sz w:val="20"/>
          <w:szCs w:val="20"/>
          <w:lang w:val="en-US"/>
        </w:rPr>
        <w:t xml:space="preserve"> 2022</w:t>
      </w:r>
    </w:p>
    <w:p w14:paraId="3D09514C" w14:textId="5418666E" w:rsidR="0053781A" w:rsidRPr="00D67494" w:rsidRDefault="0053781A" w:rsidP="0053781A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Viva Venezia! </w:t>
      </w:r>
      <w:r w:rsidR="00A6319C" w:rsidRPr="00D67494">
        <w:rPr>
          <w:rFonts w:ascii="CorporateSBQ-Light" w:hAnsi="CorporateSBQ-Light"/>
          <w:b/>
          <w:bCs/>
          <w:sz w:val="20"/>
          <w:szCs w:val="20"/>
          <w:lang w:val="en-US"/>
        </w:rPr>
        <w:t>The Invention of Venice</w:t>
      </w: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 i</w:t>
      </w:r>
      <w:r w:rsidR="00A6319C" w:rsidRPr="00D67494">
        <w:rPr>
          <w:rFonts w:ascii="CorporateSBQ-Light" w:hAnsi="CorporateSBQ-Light"/>
          <w:b/>
          <w:bCs/>
          <w:sz w:val="20"/>
          <w:szCs w:val="20"/>
          <w:lang w:val="en-US"/>
        </w:rPr>
        <w:t>n the</w:t>
      </w: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 19</w:t>
      </w:r>
      <w:r w:rsidR="00A6319C" w:rsidRPr="00D67494">
        <w:rPr>
          <w:rFonts w:ascii="CorporateSBQ-Light" w:hAnsi="CorporateSBQ-Light"/>
          <w:b/>
          <w:bCs/>
          <w:sz w:val="20"/>
          <w:szCs w:val="20"/>
          <w:lang w:val="en-US"/>
        </w:rPr>
        <w:t>th Century</w:t>
      </w: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br/>
      </w:r>
      <w:r w:rsidRPr="00D67494">
        <w:rPr>
          <w:rFonts w:ascii="CorporateSBQ-Light" w:hAnsi="CorporateSBQ-Light"/>
          <w:sz w:val="20"/>
          <w:szCs w:val="20"/>
          <w:lang w:val="en-US"/>
        </w:rPr>
        <w:t>17 Februar</w:t>
      </w:r>
      <w:r w:rsidR="00A6319C" w:rsidRPr="00D67494">
        <w:rPr>
          <w:rFonts w:ascii="CorporateSBQ-Light" w:hAnsi="CorporateSBQ-Light"/>
          <w:sz w:val="20"/>
          <w:szCs w:val="20"/>
          <w:lang w:val="en-US"/>
        </w:rPr>
        <w:t>y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A6319C" w:rsidRPr="00D67494">
        <w:rPr>
          <w:rFonts w:ascii="CorporateSBQ-Light" w:hAnsi="CorporateSBQ-Light"/>
          <w:sz w:val="20"/>
          <w:szCs w:val="20"/>
          <w:lang w:val="en-US"/>
        </w:rPr>
        <w:t>to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4 September 2022</w:t>
      </w:r>
    </w:p>
    <w:p w14:paraId="2980ACD9" w14:textId="486826DB" w:rsidR="0053781A" w:rsidRPr="00D67494" w:rsidRDefault="0053781A" w:rsidP="0053781A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Joseph </w:t>
      </w:r>
      <w:proofErr w:type="spellStart"/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Rebell</w:t>
      </w:r>
      <w:proofErr w:type="spellEnd"/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. I</w:t>
      </w:r>
      <w:r w:rsidR="00F040BD"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n Southern </w:t>
      </w: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Li</w:t>
      </w:r>
      <w:r w:rsidR="00F040BD" w:rsidRPr="00D67494">
        <w:rPr>
          <w:rFonts w:ascii="CorporateSBQ-Light" w:hAnsi="CorporateSBQ-Light"/>
          <w:b/>
          <w:bCs/>
          <w:sz w:val="20"/>
          <w:szCs w:val="20"/>
          <w:lang w:val="en-US"/>
        </w:rPr>
        <w:t>ght</w:t>
      </w:r>
      <w:r w:rsidRPr="00D67494">
        <w:rPr>
          <w:rFonts w:ascii="CorporateSBQ-Light" w:hAnsi="CorporateSBQ-Light"/>
          <w:sz w:val="20"/>
          <w:szCs w:val="20"/>
          <w:lang w:val="en-US"/>
        </w:rPr>
        <w:br/>
        <w:t>1</w:t>
      </w:r>
      <w:r w:rsidR="00D67494">
        <w:rPr>
          <w:rFonts w:ascii="CorporateSBQ-Light" w:hAnsi="CorporateSBQ-Light"/>
          <w:sz w:val="20"/>
          <w:szCs w:val="20"/>
          <w:lang w:val="en-US"/>
        </w:rPr>
        <w:t>5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Jun</w:t>
      </w:r>
      <w:r w:rsidR="00F040BD" w:rsidRPr="00D67494">
        <w:rPr>
          <w:rFonts w:ascii="CorporateSBQ-Light" w:hAnsi="CorporateSBQ-Light"/>
          <w:sz w:val="20"/>
          <w:szCs w:val="20"/>
          <w:lang w:val="en-US"/>
        </w:rPr>
        <w:t>e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F040BD" w:rsidRPr="00D67494">
        <w:rPr>
          <w:rFonts w:ascii="CorporateSBQ-Light" w:hAnsi="CorporateSBQ-Light"/>
          <w:sz w:val="20"/>
          <w:szCs w:val="20"/>
          <w:lang w:val="en-US"/>
        </w:rPr>
        <w:t>to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13 November 2022</w:t>
      </w:r>
    </w:p>
    <w:p w14:paraId="4873CB50" w14:textId="7776B47E" w:rsidR="0053781A" w:rsidRPr="00D67494" w:rsidRDefault="0053781A" w:rsidP="0053781A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GROW. </w:t>
      </w:r>
      <w:r w:rsidR="00F040BD" w:rsidRPr="00D67494">
        <w:rPr>
          <w:rFonts w:ascii="CorporateSBQ-Light" w:hAnsi="CorporateSBQ-Light"/>
          <w:b/>
          <w:bCs/>
          <w:sz w:val="20"/>
          <w:szCs w:val="20"/>
          <w:lang w:val="en-US"/>
        </w:rPr>
        <w:t>The Tree in Art</w:t>
      </w:r>
      <w:r w:rsidRPr="00D67494">
        <w:rPr>
          <w:rFonts w:ascii="CorporateSBQ-Light" w:hAnsi="CorporateSBQ-Light"/>
          <w:sz w:val="20"/>
          <w:szCs w:val="20"/>
          <w:lang w:val="en-US"/>
        </w:rPr>
        <w:br/>
        <w:t xml:space="preserve">23 September 2022 </w:t>
      </w:r>
      <w:r w:rsidR="00F040BD" w:rsidRPr="00D67494">
        <w:rPr>
          <w:rFonts w:ascii="CorporateSBQ-Light" w:hAnsi="CorporateSBQ-Light"/>
          <w:sz w:val="20"/>
          <w:szCs w:val="20"/>
          <w:lang w:val="en-US"/>
        </w:rPr>
        <w:t>to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8 J</w:t>
      </w:r>
      <w:r w:rsidR="00F040BD" w:rsidRPr="00D67494">
        <w:rPr>
          <w:rFonts w:ascii="CorporateSBQ-Light" w:hAnsi="CorporateSBQ-Light"/>
          <w:sz w:val="20"/>
          <w:szCs w:val="20"/>
          <w:lang w:val="en-US"/>
        </w:rPr>
        <w:t>anuary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2023</w:t>
      </w:r>
    </w:p>
    <w:p w14:paraId="1FF74CDF" w14:textId="08B979FD" w:rsidR="00D77FD3" w:rsidRPr="00D67494" w:rsidRDefault="00D77FD3" w:rsidP="00B541E8">
      <w:pPr>
        <w:spacing w:after="240"/>
        <w:rPr>
          <w:rFonts w:ascii="CorporateSBQ-Light" w:hAnsi="CorporateSBQ-Light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Belvedere. Institution</w:t>
      </w: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br/>
      </w:r>
      <w:r w:rsidRPr="00D67494">
        <w:rPr>
          <w:rFonts w:ascii="CorporateSBQ-Light" w:hAnsi="CorporateSBQ-Light"/>
          <w:sz w:val="20"/>
          <w:szCs w:val="20"/>
          <w:lang w:val="en-US"/>
        </w:rPr>
        <w:t>2 December 2022 to 7 January 2024</w:t>
      </w:r>
    </w:p>
    <w:p w14:paraId="752D6E55" w14:textId="77777777" w:rsidR="00570222" w:rsidRPr="00D67494" w:rsidRDefault="00F51652" w:rsidP="00B541E8">
      <w:pPr>
        <w:spacing w:after="0"/>
        <w:rPr>
          <w:rFonts w:ascii="CorporateSBQ-Light" w:hAnsi="CorporateSBQ-Light"/>
          <w:b/>
          <w:sz w:val="24"/>
          <w:szCs w:val="24"/>
          <w:lang w:val="en-US"/>
        </w:rPr>
      </w:pPr>
      <w:r w:rsidRPr="00D67494">
        <w:rPr>
          <w:rFonts w:ascii="CorporateSBQ-Light" w:hAnsi="CorporateSBQ-Light"/>
          <w:b/>
          <w:sz w:val="24"/>
          <w:szCs w:val="24"/>
          <w:lang w:val="en-US"/>
        </w:rPr>
        <w:t>BELVEDERE 21</w:t>
      </w:r>
    </w:p>
    <w:p w14:paraId="6AEEA764" w14:textId="5EA77068" w:rsidR="0053781A" w:rsidRPr="00D67494" w:rsidRDefault="0053781A" w:rsidP="0053781A">
      <w:pPr>
        <w:spacing w:after="120"/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Avant</w:t>
      </w:r>
      <w:r w:rsidR="00A6319C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-G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arde </w:t>
      </w:r>
      <w:r w:rsidR="00A6319C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a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nd </w:t>
      </w:r>
      <w:r w:rsidR="00A6319C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the Contemporary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. </w:t>
      </w:r>
      <w:r w:rsid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br/>
      </w:r>
      <w:r w:rsidR="00A6319C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The 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Belvedere</w:t>
      </w:r>
      <w:r w:rsidR="00A6319C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Collection from </w:t>
      </w:r>
      <w:proofErr w:type="spellStart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Lassnig</w:t>
      </w:r>
      <w:proofErr w:type="spellEnd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</w:t>
      </w:r>
      <w:r w:rsidR="00A6319C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to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</w:t>
      </w:r>
      <w:proofErr w:type="spellStart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Knebl</w:t>
      </w:r>
      <w:proofErr w:type="spellEnd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br/>
      </w:r>
      <w:r w:rsidR="00C908D1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until</w:t>
      </w:r>
      <w:r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</w:t>
      </w:r>
      <w:r w:rsidR="00186830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19 February</w:t>
      </w:r>
      <w:r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202</w:t>
      </w:r>
      <w:r w:rsidR="00E03E2A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3</w:t>
      </w:r>
    </w:p>
    <w:p w14:paraId="6098928D" w14:textId="4697C5CC" w:rsidR="0008708E" w:rsidRPr="00D67494" w:rsidRDefault="00BD1DEB" w:rsidP="00BD1DEB">
      <w:pPr>
        <w:spacing w:after="120"/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Ugo Rondinone. </w:t>
      </w:r>
      <w:r w:rsidR="00F040BD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nude in the landscape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br/>
      </w:r>
      <w:r w:rsidR="00C908D1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until</w:t>
      </w:r>
      <w:r w:rsidR="00CB3E64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1 Ma</w:t>
      </w:r>
      <w:r w:rsidR="00F040BD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>y</w:t>
      </w:r>
      <w:r w:rsidR="00CB3E64" w:rsidRPr="00D67494">
        <w:rPr>
          <w:rFonts w:ascii="CorporateSBQ-Light" w:hAnsi="CorporateSBQ-Light"/>
          <w:color w:val="7F7F7F" w:themeColor="text1" w:themeTint="80"/>
          <w:sz w:val="20"/>
          <w:szCs w:val="20"/>
          <w:lang w:val="en-US"/>
        </w:rPr>
        <w:t xml:space="preserve"> 2022</w:t>
      </w:r>
    </w:p>
    <w:p w14:paraId="583B025D" w14:textId="39006744" w:rsidR="00BD1DEB" w:rsidRPr="00D67494" w:rsidRDefault="00BD1DEB" w:rsidP="00BD1DEB">
      <w:pPr>
        <w:spacing w:after="120"/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WOTRUBA. H</w:t>
      </w:r>
      <w:r w:rsidR="00A6319C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eavenwards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br/>
      </w:r>
      <w:r w:rsidR="00A6319C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The Church on the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</w:t>
      </w:r>
      <w:proofErr w:type="spellStart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Georgenberg</w:t>
      </w:r>
      <w:proofErr w:type="spellEnd"/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br/>
      </w:r>
      <w:r w:rsidR="00C908D1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until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30 J</w:t>
      </w:r>
      <w:r w:rsidR="00A6319C"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>anuary</w:t>
      </w:r>
      <w:r w:rsidRPr="00D67494">
        <w:rPr>
          <w:rFonts w:ascii="CorporateSBQ-Light" w:hAnsi="CorporateSBQ-Light"/>
          <w:b/>
          <w:bCs/>
          <w:color w:val="7F7F7F" w:themeColor="text1" w:themeTint="80"/>
          <w:sz w:val="20"/>
          <w:szCs w:val="20"/>
          <w:lang w:val="en-US"/>
        </w:rPr>
        <w:t xml:space="preserve"> 2022</w:t>
      </w:r>
    </w:p>
    <w:p w14:paraId="3C648EFB" w14:textId="011BDF81" w:rsidR="00D77FD3" w:rsidRPr="00D67494" w:rsidRDefault="00D67494" w:rsidP="00BD1DEB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r>
        <w:rPr>
          <w:rFonts w:ascii="CorporateSBQ-Light" w:hAnsi="CorporateSBQ-Light"/>
          <w:b/>
          <w:bCs/>
          <w:sz w:val="20"/>
          <w:szCs w:val="20"/>
          <w:lang w:val="en-US"/>
        </w:rPr>
        <w:t>Shaping Time</w:t>
      </w:r>
      <w:r w:rsidR="00D77FD3" w:rsidRPr="00D67494">
        <w:rPr>
          <w:rFonts w:ascii="CorporateSBQ-Light" w:hAnsi="CorporateSBQ-Light"/>
          <w:b/>
          <w:bCs/>
          <w:sz w:val="20"/>
          <w:szCs w:val="20"/>
          <w:lang w:val="en-US"/>
        </w:rPr>
        <w:t>. Photos and Films from the Collection</w:t>
      </w:r>
      <w:r w:rsidR="00D77FD3" w:rsidRPr="00D67494">
        <w:rPr>
          <w:rFonts w:ascii="CorporateSBQ-Light" w:hAnsi="CorporateSBQ-Light"/>
          <w:b/>
          <w:bCs/>
          <w:sz w:val="20"/>
          <w:szCs w:val="20"/>
          <w:lang w:val="en-US"/>
        </w:rPr>
        <w:br/>
      </w:r>
      <w:r w:rsidR="00D77FD3" w:rsidRPr="00D67494">
        <w:rPr>
          <w:rFonts w:ascii="CorporateSBQ-Light" w:hAnsi="CorporateSBQ-Light"/>
          <w:sz w:val="20"/>
          <w:szCs w:val="20"/>
          <w:lang w:val="en-US"/>
        </w:rPr>
        <w:t>24 March to 4 September 2022</w:t>
      </w:r>
    </w:p>
    <w:p w14:paraId="6AD68D23" w14:textId="086F516E" w:rsidR="000535B0" w:rsidRDefault="000535B0" w:rsidP="00BD1DEB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Rebecca Warren</w:t>
      </w:r>
      <w:r w:rsidRPr="00D67494">
        <w:rPr>
          <w:rFonts w:ascii="CorporateSBQ-Light" w:hAnsi="CorporateSBQ-Light"/>
          <w:sz w:val="20"/>
          <w:szCs w:val="20"/>
          <w:lang w:val="en-US"/>
        </w:rPr>
        <w:br/>
        <w:t>1</w:t>
      </w:r>
      <w:r w:rsidR="009D2490" w:rsidRPr="00D67494">
        <w:rPr>
          <w:rFonts w:ascii="CorporateSBQ-Light" w:hAnsi="CorporateSBQ-Light"/>
          <w:sz w:val="20"/>
          <w:szCs w:val="20"/>
          <w:lang w:val="en-US"/>
        </w:rPr>
        <w:t>5</w:t>
      </w:r>
      <w:r w:rsidR="00CB3E64" w:rsidRPr="00D67494">
        <w:rPr>
          <w:rFonts w:ascii="CorporateSBQ-Light" w:hAnsi="CorporateSBQ-Light"/>
          <w:sz w:val="20"/>
          <w:szCs w:val="20"/>
          <w:lang w:val="en-US"/>
        </w:rPr>
        <w:t xml:space="preserve"> Ju</w:t>
      </w:r>
      <w:r w:rsidRPr="00D67494">
        <w:rPr>
          <w:rFonts w:ascii="CorporateSBQ-Light" w:hAnsi="CorporateSBQ-Light"/>
          <w:sz w:val="20"/>
          <w:szCs w:val="20"/>
          <w:lang w:val="en-US"/>
        </w:rPr>
        <w:t>l</w:t>
      </w:r>
      <w:r w:rsidR="00F040BD" w:rsidRPr="00D67494">
        <w:rPr>
          <w:rFonts w:ascii="CorporateSBQ-Light" w:hAnsi="CorporateSBQ-Light"/>
          <w:sz w:val="20"/>
          <w:szCs w:val="20"/>
          <w:lang w:val="en-US"/>
        </w:rPr>
        <w:t>y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F040BD" w:rsidRPr="00D67494">
        <w:rPr>
          <w:rFonts w:ascii="CorporateSBQ-Light" w:hAnsi="CorporateSBQ-Light"/>
          <w:sz w:val="20"/>
          <w:szCs w:val="20"/>
          <w:lang w:val="en-US"/>
        </w:rPr>
        <w:t>to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 16 O</w:t>
      </w:r>
      <w:r w:rsidR="00F040BD" w:rsidRPr="00D67494">
        <w:rPr>
          <w:rFonts w:ascii="CorporateSBQ-Light" w:hAnsi="CorporateSBQ-Light"/>
          <w:sz w:val="20"/>
          <w:szCs w:val="20"/>
          <w:lang w:val="en-US"/>
        </w:rPr>
        <w:t>c</w:t>
      </w:r>
      <w:r w:rsidRPr="00D67494">
        <w:rPr>
          <w:rFonts w:ascii="CorporateSBQ-Light" w:hAnsi="CorporateSBQ-Light"/>
          <w:sz w:val="20"/>
          <w:szCs w:val="20"/>
          <w:lang w:val="en-US"/>
        </w:rPr>
        <w:t>tober 2022</w:t>
      </w:r>
    </w:p>
    <w:p w14:paraId="09DD9428" w14:textId="77777777" w:rsidR="00D67494" w:rsidRPr="00D67494" w:rsidRDefault="00D67494" w:rsidP="00D67494">
      <w:pPr>
        <w:spacing w:after="120"/>
        <w:rPr>
          <w:rFonts w:ascii="CorporateSBQ-Light" w:hAnsi="CorporateSBQ-Light"/>
          <w:sz w:val="20"/>
          <w:szCs w:val="20"/>
          <w:lang w:val="en-US"/>
        </w:rPr>
      </w:pPr>
      <w:proofErr w:type="spellStart"/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Stanislava</w:t>
      </w:r>
      <w:proofErr w:type="spellEnd"/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 </w:t>
      </w:r>
      <w:proofErr w:type="spellStart"/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Kovalcikova</w:t>
      </w:r>
      <w:proofErr w:type="spellEnd"/>
      <w:r w:rsidRPr="00D67494">
        <w:rPr>
          <w:rFonts w:ascii="CorporateSBQ-Light" w:hAnsi="CorporateSBQ-Light"/>
          <w:sz w:val="20"/>
          <w:szCs w:val="20"/>
          <w:lang w:val="en-US"/>
        </w:rPr>
        <w:br/>
        <w:t>16 September 2022 to 5 February 2023</w:t>
      </w:r>
    </w:p>
    <w:p w14:paraId="1661CE39" w14:textId="77777777" w:rsidR="00B541E8" w:rsidRDefault="000535B0" w:rsidP="00B541E8">
      <w:pPr>
        <w:spacing w:after="0"/>
        <w:rPr>
          <w:rFonts w:ascii="CorporateSBQ-Light" w:hAnsi="CorporateSBQ-Light"/>
          <w:sz w:val="20"/>
          <w:szCs w:val="20"/>
          <w:lang w:val="en-US"/>
        </w:rPr>
      </w:pPr>
      <w:proofErr w:type="spellStart"/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>Gerwald</w:t>
      </w:r>
      <w:proofErr w:type="spellEnd"/>
      <w:r w:rsidRPr="00D67494">
        <w:rPr>
          <w:rFonts w:ascii="CorporateSBQ-Light" w:hAnsi="CorporateSBQ-Light"/>
          <w:b/>
          <w:bCs/>
          <w:sz w:val="20"/>
          <w:szCs w:val="20"/>
          <w:lang w:val="en-US"/>
        </w:rPr>
        <w:t xml:space="preserve"> Rockenschaub</w:t>
      </w:r>
      <w:r w:rsidR="00570222" w:rsidRPr="00D67494">
        <w:rPr>
          <w:rFonts w:ascii="CorporateSBQ-Light" w:hAnsi="CorporateSBQ-Light"/>
          <w:b/>
          <w:bCs/>
          <w:sz w:val="20"/>
          <w:szCs w:val="20"/>
          <w:lang w:val="en-US"/>
        </w:rPr>
        <w:br/>
      </w:r>
      <w:r w:rsidRPr="00D67494">
        <w:rPr>
          <w:rFonts w:ascii="CorporateSBQ-Light" w:hAnsi="CorporateSBQ-Light"/>
          <w:sz w:val="20"/>
          <w:szCs w:val="20"/>
          <w:lang w:val="en-US"/>
        </w:rPr>
        <w:t>25</w:t>
      </w:r>
      <w:r w:rsidR="00570222" w:rsidRPr="00D67494">
        <w:rPr>
          <w:rFonts w:ascii="CorporateSBQ-Light" w:hAnsi="CorporateSBQ-Light"/>
          <w:sz w:val="20"/>
          <w:szCs w:val="20"/>
          <w:lang w:val="en-US"/>
        </w:rPr>
        <w:t xml:space="preserve"> November </w:t>
      </w:r>
      <w:r w:rsidRPr="00D67494">
        <w:rPr>
          <w:rFonts w:ascii="CorporateSBQ-Light" w:hAnsi="CorporateSBQ-Light"/>
          <w:sz w:val="20"/>
          <w:szCs w:val="20"/>
          <w:lang w:val="en-US"/>
        </w:rPr>
        <w:t>2022</w:t>
      </w:r>
      <w:r w:rsidR="00570222"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F040BD" w:rsidRPr="00D67494">
        <w:rPr>
          <w:rFonts w:ascii="CorporateSBQ-Light" w:hAnsi="CorporateSBQ-Light"/>
          <w:sz w:val="20"/>
          <w:szCs w:val="20"/>
          <w:lang w:val="en-US"/>
        </w:rPr>
        <w:t>to</w:t>
      </w:r>
      <w:r w:rsidR="00570222"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Pr="00D67494">
        <w:rPr>
          <w:rFonts w:ascii="CorporateSBQ-Light" w:hAnsi="CorporateSBQ-Light"/>
          <w:sz w:val="20"/>
          <w:szCs w:val="20"/>
          <w:lang w:val="en-US"/>
        </w:rPr>
        <w:t>12</w:t>
      </w:r>
      <w:r w:rsidR="001B434F"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="00570222" w:rsidRPr="00D67494">
        <w:rPr>
          <w:rFonts w:ascii="CorporateSBQ-Light" w:hAnsi="CorporateSBQ-Light"/>
          <w:sz w:val="20"/>
          <w:szCs w:val="20"/>
          <w:lang w:val="en-US"/>
        </w:rPr>
        <w:t>M</w:t>
      </w:r>
      <w:r w:rsidR="00F040BD" w:rsidRPr="00D67494">
        <w:rPr>
          <w:rFonts w:ascii="CorporateSBQ-Light" w:hAnsi="CorporateSBQ-Light"/>
          <w:sz w:val="20"/>
          <w:szCs w:val="20"/>
          <w:lang w:val="en-US"/>
        </w:rPr>
        <w:t>arch</w:t>
      </w:r>
      <w:r w:rsidR="00570222" w:rsidRPr="00D67494">
        <w:rPr>
          <w:rFonts w:ascii="CorporateSBQ-Light" w:hAnsi="CorporateSBQ-Light"/>
          <w:sz w:val="20"/>
          <w:szCs w:val="20"/>
          <w:lang w:val="en-US"/>
        </w:rPr>
        <w:t xml:space="preserve"> </w:t>
      </w:r>
      <w:r w:rsidRPr="00D67494">
        <w:rPr>
          <w:rFonts w:ascii="CorporateSBQ-Light" w:hAnsi="CorporateSBQ-Light"/>
          <w:sz w:val="20"/>
          <w:szCs w:val="20"/>
          <w:lang w:val="en-US"/>
        </w:rPr>
        <w:t xml:space="preserve">2023 </w:t>
      </w:r>
    </w:p>
    <w:p w14:paraId="4799C1E1" w14:textId="3A597ECA" w:rsidR="00B541E8" w:rsidRPr="00B541E8" w:rsidRDefault="00B541E8" w:rsidP="00B541E8">
      <w:pPr>
        <w:spacing w:after="120"/>
        <w:jc w:val="right"/>
        <w:rPr>
          <w:rFonts w:ascii="CorporateSBQ-Light" w:hAnsi="CorporateSBQ-Light"/>
          <w:b/>
          <w:bCs/>
          <w:sz w:val="20"/>
          <w:szCs w:val="20"/>
          <w:lang w:val="en-US"/>
        </w:rPr>
      </w:pPr>
      <w:r w:rsidRPr="00D67494">
        <w:rPr>
          <w:rFonts w:ascii="CorporateSBQ-Light" w:hAnsi="CorporateSBQ-Light"/>
          <w:sz w:val="18"/>
          <w:szCs w:val="18"/>
          <w:lang w:val="en-US"/>
        </w:rPr>
        <w:t xml:space="preserve">As of </w:t>
      </w:r>
      <w:r>
        <w:rPr>
          <w:rFonts w:ascii="CorporateSBQ-Light" w:hAnsi="CorporateSBQ-Light"/>
          <w:sz w:val="18"/>
          <w:szCs w:val="18"/>
          <w:lang w:val="en-US"/>
        </w:rPr>
        <w:t xml:space="preserve">January </w:t>
      </w:r>
      <w:r w:rsidRPr="00D67494">
        <w:rPr>
          <w:rFonts w:ascii="CorporateSBQ-Light" w:hAnsi="CorporateSBQ-Light"/>
          <w:sz w:val="18"/>
          <w:szCs w:val="18"/>
          <w:lang w:val="en-US"/>
        </w:rPr>
        <w:t>202</w:t>
      </w:r>
      <w:r>
        <w:rPr>
          <w:rFonts w:ascii="CorporateSBQ-Light" w:hAnsi="CorporateSBQ-Light"/>
          <w:sz w:val="18"/>
          <w:szCs w:val="18"/>
          <w:lang w:val="en-US"/>
        </w:rPr>
        <w:t>2</w:t>
      </w:r>
      <w:r w:rsidRPr="00D67494">
        <w:rPr>
          <w:rFonts w:ascii="CorporateSBQ-Light" w:hAnsi="CorporateSBQ-Light"/>
          <w:sz w:val="18"/>
          <w:szCs w:val="18"/>
          <w:lang w:val="en-US"/>
        </w:rPr>
        <w:t>| Subject to change</w:t>
      </w:r>
    </w:p>
    <w:sectPr w:rsidR="00B541E8" w:rsidRPr="00B541E8" w:rsidSect="00CF5D9B">
      <w:headerReference w:type="default" r:id="rId8"/>
      <w:footerReference w:type="default" r:id="rId9"/>
      <w:pgSz w:w="11906" w:h="16838"/>
      <w:pgMar w:top="4649" w:right="1418" w:bottom="2977" w:left="2665" w:header="709" w:footer="1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0DBB" w14:textId="77777777" w:rsidR="00870D57" w:rsidRDefault="00870D57" w:rsidP="00407B21">
      <w:pPr>
        <w:spacing w:after="0" w:line="240" w:lineRule="auto"/>
      </w:pPr>
      <w:r>
        <w:separator/>
      </w:r>
    </w:p>
  </w:endnote>
  <w:endnote w:type="continuationSeparator" w:id="0">
    <w:p w14:paraId="28738D16" w14:textId="77777777" w:rsidR="00870D57" w:rsidRDefault="00870D57" w:rsidP="0040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Pro-Regular">
    <w:altName w:val="Perpetua Titling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porateSBQ-Light">
    <w:panose1 w:val="020003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porateSBQ-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porateSBQ-Bold">
    <w:panose1 w:val="020008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78E9" w14:textId="5AAD0F16" w:rsidR="008B06B5" w:rsidRPr="00CF01A9" w:rsidRDefault="00A6319C" w:rsidP="008B06B5">
    <w:pPr>
      <w:pStyle w:val="Flietext"/>
      <w:jc w:val="left"/>
      <w:rPr>
        <w:b/>
        <w:lang w:val="de-DE"/>
      </w:rPr>
    </w:pPr>
    <w:r>
      <w:rPr>
        <w:b/>
        <w:lang w:val="de-DE"/>
      </w:rPr>
      <w:t>C</w:t>
    </w:r>
    <w:r w:rsidR="00CF01A9" w:rsidRPr="00CF01A9">
      <w:rPr>
        <w:b/>
        <w:lang w:val="de-DE"/>
      </w:rPr>
      <w:t>onta</w:t>
    </w:r>
    <w:r>
      <w:rPr>
        <w:b/>
        <w:lang w:val="de-DE"/>
      </w:rPr>
      <w:t>c</w:t>
    </w:r>
    <w:r w:rsidR="00E501B5" w:rsidRPr="00CF01A9">
      <w:rPr>
        <w:b/>
        <w:lang w:val="de-DE"/>
      </w:rPr>
      <w:t>t</w:t>
    </w:r>
  </w:p>
  <w:p w14:paraId="19E53F6A" w14:textId="77777777" w:rsidR="008B06B5" w:rsidRPr="00CF01A9" w:rsidRDefault="00E501B5" w:rsidP="008B06B5">
    <w:pPr>
      <w:pStyle w:val="Standardtext"/>
      <w:spacing w:after="0" w:line="240" w:lineRule="auto"/>
      <w:jc w:val="left"/>
      <w:rPr>
        <w:rFonts w:ascii="CorporateSBQ-Light" w:hAnsi="CorporateSBQ-Light"/>
        <w:szCs w:val="20"/>
        <w:lang w:val="de-DE"/>
      </w:rPr>
    </w:pPr>
    <w:r w:rsidRPr="002604B7">
      <w:rPr>
        <w:rFonts w:ascii="CorporateSBQ-Light" w:hAnsi="CorporateSBQ-Light"/>
        <w:szCs w:val="20"/>
        <w:lang w:val="de-DE"/>
      </w:rPr>
      <w:t>Belvedere</w:t>
    </w:r>
    <w:r w:rsidR="00CF01A9" w:rsidRPr="002604B7">
      <w:rPr>
        <w:rFonts w:ascii="CorporateSBQ-Light" w:hAnsi="CorporateSBQ-Light"/>
        <w:szCs w:val="20"/>
        <w:lang w:val="de-DE"/>
      </w:rPr>
      <w:t xml:space="preserve"> </w:t>
    </w:r>
    <w:r w:rsidR="00EB63FC" w:rsidRPr="002604B7">
      <w:rPr>
        <w:rFonts w:ascii="CorporateSBQ-Light" w:hAnsi="CorporateSBQ-Light"/>
        <w:szCs w:val="20"/>
        <w:lang w:val="de-DE"/>
      </w:rPr>
      <w:t>Public Relations</w:t>
    </w:r>
  </w:p>
  <w:p w14:paraId="0ABE84E7" w14:textId="521E7E8F" w:rsidR="00F72D60" w:rsidRPr="005F3048" w:rsidRDefault="007A553D" w:rsidP="008B06B5">
    <w:pPr>
      <w:pStyle w:val="Fuzeile"/>
      <w:rPr>
        <w:sz w:val="20"/>
        <w:szCs w:val="20"/>
        <w:lang w:val="de-DE"/>
      </w:rPr>
    </w:pPr>
    <w:r w:rsidRPr="005F3048">
      <w:rPr>
        <w:rFonts w:ascii="CorporateSBQ-Light" w:hAnsi="CorporateSBQ-Light"/>
        <w:sz w:val="20"/>
        <w:szCs w:val="20"/>
        <w:lang w:val="de-DE"/>
      </w:rPr>
      <w:t>T +43 (01) 795 57-</w:t>
    </w:r>
    <w:r w:rsidR="0051194C" w:rsidRPr="005F3048">
      <w:rPr>
        <w:rFonts w:ascii="CorporateSBQ-Light" w:hAnsi="CorporateSBQ-Light"/>
        <w:sz w:val="20"/>
        <w:szCs w:val="20"/>
        <w:lang w:val="de-DE"/>
      </w:rPr>
      <w:t>177</w:t>
    </w:r>
    <w:r w:rsidR="008B06B5" w:rsidRPr="005F3048">
      <w:rPr>
        <w:rFonts w:ascii="CorporateSBQ-Light" w:hAnsi="CorporateSBQ-Light"/>
        <w:sz w:val="20"/>
        <w:szCs w:val="20"/>
        <w:lang w:val="de-DE"/>
      </w:rPr>
      <w:br/>
      <w:t xml:space="preserve">M </w:t>
    </w:r>
    <w:hyperlink r:id="rId1" w:history="1">
      <w:r w:rsidR="00A6319C" w:rsidRPr="00A6319C">
        <w:rPr>
          <w:rStyle w:val="Hyperlink"/>
          <w:rFonts w:ascii="CorporateSBQ-Light" w:hAnsi="CorporateSBQ-Light"/>
          <w:color w:val="auto"/>
          <w:sz w:val="20"/>
          <w:szCs w:val="20"/>
          <w:lang w:val="de-DE"/>
        </w:rPr>
        <w:t>press@belvedere.at</w:t>
      </w:r>
    </w:hyperlink>
    <w:r w:rsidR="0051194C" w:rsidRPr="005F3048">
      <w:rPr>
        <w:rFonts w:ascii="CorporateSBQ-Light" w:hAnsi="CorporateSBQ-Light"/>
        <w:sz w:val="20"/>
        <w:szCs w:val="20"/>
        <w:lang w:val="de-DE"/>
      </w:rPr>
      <w:t xml:space="preserve"> </w:t>
    </w:r>
    <w:r w:rsidR="008B06B5" w:rsidRPr="005F3048">
      <w:rPr>
        <w:rFonts w:ascii="CorporateSBQ-Light" w:hAnsi="CorporateSBQ-Light"/>
        <w:sz w:val="20"/>
        <w:szCs w:val="20"/>
        <w:lang w:val="de-DE"/>
      </w:rPr>
      <w:br/>
    </w:r>
    <w:hyperlink r:id="rId2" w:history="1">
      <w:r w:rsidR="0051194C" w:rsidRPr="005F3048">
        <w:rPr>
          <w:rStyle w:val="Hyperlink"/>
          <w:rFonts w:ascii="CorporateSBQ-Light" w:hAnsi="CorporateSBQ-Light"/>
          <w:color w:val="auto"/>
          <w:sz w:val="20"/>
          <w:szCs w:val="20"/>
          <w:u w:val="none"/>
          <w:lang w:val="de-DE"/>
        </w:rPr>
        <w:t>www.belvedere.at</w:t>
      </w:r>
    </w:hyperlink>
    <w:r w:rsidR="0051194C" w:rsidRPr="005F3048">
      <w:rPr>
        <w:rFonts w:ascii="CorporateSBQ-Light" w:hAnsi="CorporateSBQ-Light"/>
        <w:sz w:val="20"/>
        <w:szCs w:val="20"/>
        <w:lang w:val="de-DE"/>
      </w:rPr>
      <w:t xml:space="preserve"> </w:t>
    </w:r>
  </w:p>
  <w:p w14:paraId="49FD38A8" w14:textId="77777777" w:rsidR="00F72D60" w:rsidRPr="005F3048" w:rsidRDefault="00F72D60" w:rsidP="004151E7">
    <w:pPr>
      <w:spacing w:after="0" w:line="240" w:lineRule="auto"/>
      <w:jc w:val="both"/>
      <w:rPr>
        <w:rFonts w:ascii="Verdana" w:hAnsi="Verdana"/>
        <w:sz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92E7" w14:textId="77777777" w:rsidR="00870D57" w:rsidRDefault="00870D57" w:rsidP="00407B21">
      <w:pPr>
        <w:spacing w:after="0" w:line="240" w:lineRule="auto"/>
      </w:pPr>
      <w:r>
        <w:separator/>
      </w:r>
    </w:p>
  </w:footnote>
  <w:footnote w:type="continuationSeparator" w:id="0">
    <w:p w14:paraId="254E62F7" w14:textId="77777777" w:rsidR="00870D57" w:rsidRDefault="00870D57" w:rsidP="0040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9D3E" w14:textId="77777777" w:rsidR="00F72D60" w:rsidRDefault="0062504C" w:rsidP="005A6401">
    <w:pPr>
      <w:pStyle w:val="Kopfzeile"/>
      <w:tabs>
        <w:tab w:val="clear" w:pos="4536"/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63E83C1A" wp14:editId="5F569493">
          <wp:simplePos x="0" y="0"/>
          <wp:positionH relativeFrom="page">
            <wp:align>right</wp:align>
          </wp:positionH>
          <wp:positionV relativeFrom="paragraph">
            <wp:posOffset>1080135</wp:posOffset>
          </wp:positionV>
          <wp:extent cx="2772000" cy="777600"/>
          <wp:effectExtent l="0" t="0" r="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veder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0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B35"/>
    <w:multiLevelType w:val="hybridMultilevel"/>
    <w:tmpl w:val="49E4214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618B5"/>
    <w:multiLevelType w:val="hybridMultilevel"/>
    <w:tmpl w:val="BABE93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21"/>
    <w:rsid w:val="000155D6"/>
    <w:rsid w:val="00020E3E"/>
    <w:rsid w:val="000220EE"/>
    <w:rsid w:val="000234BD"/>
    <w:rsid w:val="00047F66"/>
    <w:rsid w:val="00052060"/>
    <w:rsid w:val="000535B0"/>
    <w:rsid w:val="00063B84"/>
    <w:rsid w:val="00072063"/>
    <w:rsid w:val="000822AC"/>
    <w:rsid w:val="0008327E"/>
    <w:rsid w:val="0008387D"/>
    <w:rsid w:val="000858AC"/>
    <w:rsid w:val="0008708E"/>
    <w:rsid w:val="000A3760"/>
    <w:rsid w:val="000A4FCF"/>
    <w:rsid w:val="000B11D8"/>
    <w:rsid w:val="000B6C1B"/>
    <w:rsid w:val="000B719F"/>
    <w:rsid w:val="000C12C2"/>
    <w:rsid w:val="000C1D32"/>
    <w:rsid w:val="000C283C"/>
    <w:rsid w:val="000C7CE1"/>
    <w:rsid w:val="000D5820"/>
    <w:rsid w:val="000D6613"/>
    <w:rsid w:val="000E324A"/>
    <w:rsid w:val="00101A95"/>
    <w:rsid w:val="0010679D"/>
    <w:rsid w:val="00123882"/>
    <w:rsid w:val="001555B3"/>
    <w:rsid w:val="0016233E"/>
    <w:rsid w:val="001647DC"/>
    <w:rsid w:val="00170389"/>
    <w:rsid w:val="0018554A"/>
    <w:rsid w:val="00186830"/>
    <w:rsid w:val="00187501"/>
    <w:rsid w:val="001941FF"/>
    <w:rsid w:val="001954EB"/>
    <w:rsid w:val="001A0E90"/>
    <w:rsid w:val="001A18C9"/>
    <w:rsid w:val="001B332C"/>
    <w:rsid w:val="001B434F"/>
    <w:rsid w:val="001B4613"/>
    <w:rsid w:val="001B5D27"/>
    <w:rsid w:val="001C1D6D"/>
    <w:rsid w:val="001C7204"/>
    <w:rsid w:val="001F47CF"/>
    <w:rsid w:val="00220EB5"/>
    <w:rsid w:val="00230FF2"/>
    <w:rsid w:val="00244E5F"/>
    <w:rsid w:val="00251DB0"/>
    <w:rsid w:val="002542F2"/>
    <w:rsid w:val="00257AA6"/>
    <w:rsid w:val="002604B7"/>
    <w:rsid w:val="002717D8"/>
    <w:rsid w:val="002733F4"/>
    <w:rsid w:val="002855C6"/>
    <w:rsid w:val="002B2B3D"/>
    <w:rsid w:val="002B653C"/>
    <w:rsid w:val="002C12F5"/>
    <w:rsid w:val="002D42DA"/>
    <w:rsid w:val="002E3C3F"/>
    <w:rsid w:val="002E400B"/>
    <w:rsid w:val="00310582"/>
    <w:rsid w:val="003235D9"/>
    <w:rsid w:val="00327518"/>
    <w:rsid w:val="00333A9E"/>
    <w:rsid w:val="003369D5"/>
    <w:rsid w:val="003406C2"/>
    <w:rsid w:val="003450B0"/>
    <w:rsid w:val="00346976"/>
    <w:rsid w:val="003529A1"/>
    <w:rsid w:val="003543DC"/>
    <w:rsid w:val="00357621"/>
    <w:rsid w:val="00367349"/>
    <w:rsid w:val="00383B2F"/>
    <w:rsid w:val="003A1DFC"/>
    <w:rsid w:val="003A48D3"/>
    <w:rsid w:val="003B2A28"/>
    <w:rsid w:val="003B6268"/>
    <w:rsid w:val="003D2B62"/>
    <w:rsid w:val="003F291F"/>
    <w:rsid w:val="003F63F6"/>
    <w:rsid w:val="004018B5"/>
    <w:rsid w:val="004019A8"/>
    <w:rsid w:val="00401B52"/>
    <w:rsid w:val="00402EAE"/>
    <w:rsid w:val="00403796"/>
    <w:rsid w:val="00407B21"/>
    <w:rsid w:val="00413AFE"/>
    <w:rsid w:val="004151E7"/>
    <w:rsid w:val="004213B4"/>
    <w:rsid w:val="004268C5"/>
    <w:rsid w:val="004276AF"/>
    <w:rsid w:val="00433C5E"/>
    <w:rsid w:val="00450314"/>
    <w:rsid w:val="0046583C"/>
    <w:rsid w:val="00473030"/>
    <w:rsid w:val="004801E0"/>
    <w:rsid w:val="004B1C35"/>
    <w:rsid w:val="004C0CE7"/>
    <w:rsid w:val="004C50FA"/>
    <w:rsid w:val="004D7BDB"/>
    <w:rsid w:val="004E4D06"/>
    <w:rsid w:val="004E7CBB"/>
    <w:rsid w:val="005015AD"/>
    <w:rsid w:val="005036F1"/>
    <w:rsid w:val="0051194C"/>
    <w:rsid w:val="00513250"/>
    <w:rsid w:val="0052363D"/>
    <w:rsid w:val="00523C2F"/>
    <w:rsid w:val="00523F3A"/>
    <w:rsid w:val="0053277D"/>
    <w:rsid w:val="0053781A"/>
    <w:rsid w:val="00541CA3"/>
    <w:rsid w:val="00550693"/>
    <w:rsid w:val="0056481C"/>
    <w:rsid w:val="00565554"/>
    <w:rsid w:val="00570222"/>
    <w:rsid w:val="00594D09"/>
    <w:rsid w:val="00594E21"/>
    <w:rsid w:val="005A02F2"/>
    <w:rsid w:val="005A6401"/>
    <w:rsid w:val="005B4871"/>
    <w:rsid w:val="005C6DAE"/>
    <w:rsid w:val="005D5CAF"/>
    <w:rsid w:val="005D64FD"/>
    <w:rsid w:val="005E7B77"/>
    <w:rsid w:val="005F3048"/>
    <w:rsid w:val="005F6AC0"/>
    <w:rsid w:val="00615535"/>
    <w:rsid w:val="00623BB7"/>
    <w:rsid w:val="0062504C"/>
    <w:rsid w:val="006304AE"/>
    <w:rsid w:val="0063745B"/>
    <w:rsid w:val="006523FB"/>
    <w:rsid w:val="00671290"/>
    <w:rsid w:val="006820C6"/>
    <w:rsid w:val="00693AE8"/>
    <w:rsid w:val="006A378A"/>
    <w:rsid w:val="006B03FF"/>
    <w:rsid w:val="006B4969"/>
    <w:rsid w:val="006C02A4"/>
    <w:rsid w:val="006C71B1"/>
    <w:rsid w:val="006E2633"/>
    <w:rsid w:val="006E5503"/>
    <w:rsid w:val="006F30FA"/>
    <w:rsid w:val="006F4325"/>
    <w:rsid w:val="006F63EF"/>
    <w:rsid w:val="006F67F2"/>
    <w:rsid w:val="00725C76"/>
    <w:rsid w:val="00734E50"/>
    <w:rsid w:val="007404E3"/>
    <w:rsid w:val="007536BB"/>
    <w:rsid w:val="00760542"/>
    <w:rsid w:val="00774506"/>
    <w:rsid w:val="007749EC"/>
    <w:rsid w:val="00782AA8"/>
    <w:rsid w:val="007849A4"/>
    <w:rsid w:val="007948A7"/>
    <w:rsid w:val="007A553D"/>
    <w:rsid w:val="007A6F6C"/>
    <w:rsid w:val="007B3072"/>
    <w:rsid w:val="007C150F"/>
    <w:rsid w:val="007D5512"/>
    <w:rsid w:val="007E0E90"/>
    <w:rsid w:val="007E2845"/>
    <w:rsid w:val="007F196C"/>
    <w:rsid w:val="00823B6B"/>
    <w:rsid w:val="008324E6"/>
    <w:rsid w:val="008326BA"/>
    <w:rsid w:val="00846ABD"/>
    <w:rsid w:val="00860435"/>
    <w:rsid w:val="00866DCE"/>
    <w:rsid w:val="008677AA"/>
    <w:rsid w:val="00870D57"/>
    <w:rsid w:val="00886D33"/>
    <w:rsid w:val="00890945"/>
    <w:rsid w:val="0089280A"/>
    <w:rsid w:val="00893F12"/>
    <w:rsid w:val="00895616"/>
    <w:rsid w:val="008B06B5"/>
    <w:rsid w:val="008B4BD6"/>
    <w:rsid w:val="008C11C0"/>
    <w:rsid w:val="008E1FCB"/>
    <w:rsid w:val="009070D5"/>
    <w:rsid w:val="00916356"/>
    <w:rsid w:val="00920A35"/>
    <w:rsid w:val="009253FB"/>
    <w:rsid w:val="009410F9"/>
    <w:rsid w:val="00941E7C"/>
    <w:rsid w:val="009423AD"/>
    <w:rsid w:val="00945EAF"/>
    <w:rsid w:val="009472D8"/>
    <w:rsid w:val="0097667A"/>
    <w:rsid w:val="00995BAE"/>
    <w:rsid w:val="0099615B"/>
    <w:rsid w:val="009A2CBE"/>
    <w:rsid w:val="009A3C71"/>
    <w:rsid w:val="009C3B1B"/>
    <w:rsid w:val="009D2490"/>
    <w:rsid w:val="009D6FF4"/>
    <w:rsid w:val="009D7A41"/>
    <w:rsid w:val="009E538A"/>
    <w:rsid w:val="009F2747"/>
    <w:rsid w:val="00A05008"/>
    <w:rsid w:val="00A0743D"/>
    <w:rsid w:val="00A11CB8"/>
    <w:rsid w:val="00A17237"/>
    <w:rsid w:val="00A24C80"/>
    <w:rsid w:val="00A251DA"/>
    <w:rsid w:val="00A271FC"/>
    <w:rsid w:val="00A46DA9"/>
    <w:rsid w:val="00A537EA"/>
    <w:rsid w:val="00A6319C"/>
    <w:rsid w:val="00A63DAC"/>
    <w:rsid w:val="00A66CA9"/>
    <w:rsid w:val="00A718C1"/>
    <w:rsid w:val="00A847C0"/>
    <w:rsid w:val="00A87478"/>
    <w:rsid w:val="00A92453"/>
    <w:rsid w:val="00A96217"/>
    <w:rsid w:val="00A97525"/>
    <w:rsid w:val="00AA52D6"/>
    <w:rsid w:val="00AA5D2F"/>
    <w:rsid w:val="00AB0E69"/>
    <w:rsid w:val="00AB4340"/>
    <w:rsid w:val="00AD569B"/>
    <w:rsid w:val="00AD60E7"/>
    <w:rsid w:val="00B0019A"/>
    <w:rsid w:val="00B002C2"/>
    <w:rsid w:val="00B06CFC"/>
    <w:rsid w:val="00B128BF"/>
    <w:rsid w:val="00B179DE"/>
    <w:rsid w:val="00B225F5"/>
    <w:rsid w:val="00B250CA"/>
    <w:rsid w:val="00B250D0"/>
    <w:rsid w:val="00B27B37"/>
    <w:rsid w:val="00B41A67"/>
    <w:rsid w:val="00B541E8"/>
    <w:rsid w:val="00B54D93"/>
    <w:rsid w:val="00B65C5B"/>
    <w:rsid w:val="00B7459C"/>
    <w:rsid w:val="00B77224"/>
    <w:rsid w:val="00B972EC"/>
    <w:rsid w:val="00BA0C2B"/>
    <w:rsid w:val="00BA4627"/>
    <w:rsid w:val="00BA547E"/>
    <w:rsid w:val="00BB04FF"/>
    <w:rsid w:val="00BB4B01"/>
    <w:rsid w:val="00BB7B84"/>
    <w:rsid w:val="00BC6B63"/>
    <w:rsid w:val="00BD1DEB"/>
    <w:rsid w:val="00BD5D95"/>
    <w:rsid w:val="00BE2753"/>
    <w:rsid w:val="00C054BE"/>
    <w:rsid w:val="00C15392"/>
    <w:rsid w:val="00C159EF"/>
    <w:rsid w:val="00C25C71"/>
    <w:rsid w:val="00C27CB1"/>
    <w:rsid w:val="00C27EBF"/>
    <w:rsid w:val="00C372C6"/>
    <w:rsid w:val="00C410E7"/>
    <w:rsid w:val="00C55744"/>
    <w:rsid w:val="00C623BA"/>
    <w:rsid w:val="00C847F9"/>
    <w:rsid w:val="00C84914"/>
    <w:rsid w:val="00C9084C"/>
    <w:rsid w:val="00C908D1"/>
    <w:rsid w:val="00C95946"/>
    <w:rsid w:val="00CB3E64"/>
    <w:rsid w:val="00CC5CD3"/>
    <w:rsid w:val="00CC7079"/>
    <w:rsid w:val="00CD4082"/>
    <w:rsid w:val="00CD4BEB"/>
    <w:rsid w:val="00CF01A9"/>
    <w:rsid w:val="00CF09F0"/>
    <w:rsid w:val="00CF4887"/>
    <w:rsid w:val="00CF5D9B"/>
    <w:rsid w:val="00D01570"/>
    <w:rsid w:val="00D03583"/>
    <w:rsid w:val="00D04327"/>
    <w:rsid w:val="00D0460D"/>
    <w:rsid w:val="00D0610B"/>
    <w:rsid w:val="00D11780"/>
    <w:rsid w:val="00D17B94"/>
    <w:rsid w:val="00D24053"/>
    <w:rsid w:val="00D323C2"/>
    <w:rsid w:val="00D41303"/>
    <w:rsid w:val="00D420C3"/>
    <w:rsid w:val="00D45304"/>
    <w:rsid w:val="00D469B0"/>
    <w:rsid w:val="00D560CA"/>
    <w:rsid w:val="00D563FC"/>
    <w:rsid w:val="00D62489"/>
    <w:rsid w:val="00D629F2"/>
    <w:rsid w:val="00D67494"/>
    <w:rsid w:val="00D71BB4"/>
    <w:rsid w:val="00D749DC"/>
    <w:rsid w:val="00D77FD3"/>
    <w:rsid w:val="00D90A7C"/>
    <w:rsid w:val="00DA0D83"/>
    <w:rsid w:val="00DA3146"/>
    <w:rsid w:val="00DA633E"/>
    <w:rsid w:val="00DB0658"/>
    <w:rsid w:val="00DB2295"/>
    <w:rsid w:val="00DC5403"/>
    <w:rsid w:val="00DD40D2"/>
    <w:rsid w:val="00DF04CF"/>
    <w:rsid w:val="00DF174B"/>
    <w:rsid w:val="00DF593F"/>
    <w:rsid w:val="00E03E2A"/>
    <w:rsid w:val="00E16F2B"/>
    <w:rsid w:val="00E34AAB"/>
    <w:rsid w:val="00E501B5"/>
    <w:rsid w:val="00E566D9"/>
    <w:rsid w:val="00E57F40"/>
    <w:rsid w:val="00E638C5"/>
    <w:rsid w:val="00E64920"/>
    <w:rsid w:val="00E66AC1"/>
    <w:rsid w:val="00E70872"/>
    <w:rsid w:val="00E728FE"/>
    <w:rsid w:val="00E75C77"/>
    <w:rsid w:val="00E86792"/>
    <w:rsid w:val="00E947A5"/>
    <w:rsid w:val="00EA0B45"/>
    <w:rsid w:val="00EA2980"/>
    <w:rsid w:val="00EB1073"/>
    <w:rsid w:val="00EB6384"/>
    <w:rsid w:val="00EB63FC"/>
    <w:rsid w:val="00ED0DBC"/>
    <w:rsid w:val="00EE7659"/>
    <w:rsid w:val="00EF511B"/>
    <w:rsid w:val="00F037B7"/>
    <w:rsid w:val="00F040BD"/>
    <w:rsid w:val="00F1628B"/>
    <w:rsid w:val="00F21546"/>
    <w:rsid w:val="00F46192"/>
    <w:rsid w:val="00F46CC7"/>
    <w:rsid w:val="00F51652"/>
    <w:rsid w:val="00F72D60"/>
    <w:rsid w:val="00F7719A"/>
    <w:rsid w:val="00F8440B"/>
    <w:rsid w:val="00F911D7"/>
    <w:rsid w:val="00FB1BCE"/>
    <w:rsid w:val="00FB1F26"/>
    <w:rsid w:val="00FB37DE"/>
    <w:rsid w:val="00FC3B7D"/>
    <w:rsid w:val="00FE46DD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F18A2"/>
  <w15:docId w15:val="{3C7CA753-A354-4FF4-94D9-CB5373B7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B06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B21"/>
  </w:style>
  <w:style w:type="paragraph" w:styleId="Fuzeile">
    <w:name w:val="footer"/>
    <w:basedOn w:val="Standard"/>
    <w:link w:val="FuzeileZchn"/>
    <w:uiPriority w:val="99"/>
    <w:unhideWhenUsed/>
    <w:rsid w:val="0040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B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B21"/>
    <w:rPr>
      <w:rFonts w:ascii="Tahoma" w:hAnsi="Tahoma" w:cs="Tahoma"/>
      <w:sz w:val="16"/>
      <w:szCs w:val="16"/>
    </w:rPr>
  </w:style>
  <w:style w:type="paragraph" w:customStyle="1" w:styleId="TitelVorlage">
    <w:name w:val="Titel Vorlage"/>
    <w:basedOn w:val="Standard"/>
    <w:link w:val="TitelVorlageZchn"/>
    <w:qFormat/>
    <w:rsid w:val="00A537EA"/>
    <w:pPr>
      <w:spacing w:after="400" w:line="240" w:lineRule="auto"/>
    </w:pPr>
    <w:rPr>
      <w:rFonts w:ascii="Garamond" w:eastAsiaTheme="minorEastAsia" w:hAnsi="Garamond" w:cs="AGaramondPro-Regular"/>
      <w:noProof/>
      <w:color w:val="58595B"/>
      <w:sz w:val="32"/>
      <w:szCs w:val="24"/>
      <w:lang w:eastAsia="de-AT"/>
    </w:rPr>
  </w:style>
  <w:style w:type="paragraph" w:customStyle="1" w:styleId="Flietext">
    <w:name w:val="Fließtext"/>
    <w:basedOn w:val="Standard"/>
    <w:link w:val="FlietextZchn"/>
    <w:qFormat/>
    <w:rsid w:val="00CD4BEB"/>
    <w:pPr>
      <w:autoSpaceDE w:val="0"/>
      <w:autoSpaceDN w:val="0"/>
      <w:adjustRightInd w:val="0"/>
      <w:spacing w:after="0" w:line="240" w:lineRule="auto"/>
      <w:jc w:val="both"/>
    </w:pPr>
    <w:rPr>
      <w:rFonts w:ascii="CorporateSBQ-Light" w:hAnsi="CorporateSBQ-Light" w:cs="Times New Roman"/>
      <w:sz w:val="20"/>
      <w:szCs w:val="20"/>
    </w:rPr>
  </w:style>
  <w:style w:type="character" w:customStyle="1" w:styleId="TitelVorlageZchn">
    <w:name w:val="Titel Vorlage Zchn"/>
    <w:basedOn w:val="Absatz-Standardschriftart"/>
    <w:link w:val="TitelVorlage"/>
    <w:rsid w:val="00A537EA"/>
    <w:rPr>
      <w:rFonts w:ascii="Garamond" w:eastAsiaTheme="minorEastAsia" w:hAnsi="Garamond" w:cs="AGaramondPro-Regular"/>
      <w:noProof/>
      <w:color w:val="58595B"/>
      <w:sz w:val="32"/>
      <w:szCs w:val="24"/>
      <w:lang w:eastAsia="de-AT"/>
    </w:rPr>
  </w:style>
  <w:style w:type="paragraph" w:customStyle="1" w:styleId="Bilduntertext">
    <w:name w:val="Bilduntertext"/>
    <w:basedOn w:val="Standard"/>
    <w:link w:val="BilduntertextZchn"/>
    <w:rsid w:val="00916356"/>
    <w:pPr>
      <w:autoSpaceDE w:val="0"/>
      <w:autoSpaceDN w:val="0"/>
      <w:adjustRightInd w:val="0"/>
      <w:spacing w:after="0" w:line="240" w:lineRule="auto"/>
    </w:pPr>
    <w:rPr>
      <w:rFonts w:ascii="Verdana" w:hAnsi="Verdana" w:cs="Times New Roman"/>
      <w:sz w:val="12"/>
      <w:szCs w:val="12"/>
    </w:rPr>
  </w:style>
  <w:style w:type="character" w:customStyle="1" w:styleId="FlietextZchn">
    <w:name w:val="Fließtext Zchn"/>
    <w:basedOn w:val="Absatz-Standardschriftart"/>
    <w:link w:val="Flietext"/>
    <w:rsid w:val="00CD4BEB"/>
    <w:rPr>
      <w:rFonts w:ascii="CorporateSBQ-Light" w:hAnsi="CorporateSBQ-Light" w:cs="Times New Roman"/>
      <w:sz w:val="20"/>
      <w:szCs w:val="20"/>
    </w:rPr>
  </w:style>
  <w:style w:type="paragraph" w:customStyle="1" w:styleId="Bildunterschrift">
    <w:name w:val="Bildunterschrift"/>
    <w:basedOn w:val="Standard"/>
    <w:link w:val="BildunterschriftZchn"/>
    <w:qFormat/>
    <w:rsid w:val="00CD4BEB"/>
    <w:pPr>
      <w:spacing w:after="0" w:line="240" w:lineRule="auto"/>
    </w:pPr>
    <w:rPr>
      <w:rFonts w:ascii="CorporateSBQ-Light" w:hAnsi="CorporateSBQ-Light"/>
      <w:sz w:val="16"/>
    </w:rPr>
  </w:style>
  <w:style w:type="character" w:customStyle="1" w:styleId="BilduntertextZchn">
    <w:name w:val="Bilduntertext Zchn"/>
    <w:basedOn w:val="Absatz-Standardschriftart"/>
    <w:link w:val="Bilduntertext"/>
    <w:rsid w:val="00916356"/>
    <w:rPr>
      <w:rFonts w:ascii="Verdana" w:hAnsi="Verdana" w:cs="Times New Roman"/>
      <w:sz w:val="12"/>
      <w:szCs w:val="12"/>
    </w:rPr>
  </w:style>
  <w:style w:type="paragraph" w:customStyle="1" w:styleId="Standardtext">
    <w:name w:val="Standardtext"/>
    <w:basedOn w:val="Standard"/>
    <w:link w:val="StandardtextZchn"/>
    <w:rsid w:val="00413AFE"/>
    <w:pPr>
      <w:autoSpaceDE w:val="0"/>
      <w:autoSpaceDN w:val="0"/>
      <w:adjustRightInd w:val="0"/>
      <w:spacing w:after="240" w:line="235" w:lineRule="auto"/>
      <w:contextualSpacing/>
      <w:jc w:val="both"/>
    </w:pPr>
    <w:rPr>
      <w:rFonts w:ascii="Verdana" w:hAnsi="Verdana"/>
      <w:sz w:val="20"/>
    </w:rPr>
  </w:style>
  <w:style w:type="character" w:customStyle="1" w:styleId="BildunterschriftZchn">
    <w:name w:val="Bildunterschrift Zchn"/>
    <w:basedOn w:val="Absatz-Standardschriftart"/>
    <w:link w:val="Bildunterschrift"/>
    <w:rsid w:val="00CD4BEB"/>
    <w:rPr>
      <w:rFonts w:ascii="CorporateSBQ-Light" w:hAnsi="CorporateSBQ-Light"/>
      <w:sz w:val="16"/>
    </w:rPr>
  </w:style>
  <w:style w:type="paragraph" w:customStyle="1" w:styleId="Bildinfo">
    <w:name w:val="Bildinfo"/>
    <w:basedOn w:val="Standard"/>
    <w:link w:val="BildinfoZchn"/>
    <w:qFormat/>
    <w:rsid w:val="00B250CA"/>
    <w:pPr>
      <w:spacing w:after="0" w:line="240" w:lineRule="auto"/>
    </w:pPr>
    <w:rPr>
      <w:rFonts w:ascii="Verdana" w:hAnsi="Verdana"/>
      <w:sz w:val="16"/>
    </w:rPr>
  </w:style>
  <w:style w:type="character" w:customStyle="1" w:styleId="StandardtextZchn">
    <w:name w:val="Standardtext Zchn"/>
    <w:basedOn w:val="Absatz-Standardschriftart"/>
    <w:link w:val="Standardtext"/>
    <w:rsid w:val="00413AFE"/>
    <w:rPr>
      <w:rFonts w:ascii="Verdana" w:hAnsi="Verdana"/>
      <w:sz w:val="20"/>
    </w:rPr>
  </w:style>
  <w:style w:type="paragraph" w:customStyle="1" w:styleId="UntertitelTitelseite">
    <w:name w:val="Untertitel Titelseite"/>
    <w:basedOn w:val="Bildinfo"/>
    <w:link w:val="UntertitelTitelseiteZchn"/>
    <w:qFormat/>
    <w:rsid w:val="00CD4BEB"/>
    <w:rPr>
      <w:rFonts w:ascii="CorporateSBQ-Light" w:hAnsi="CorporateSBQ-Light"/>
      <w:sz w:val="20"/>
    </w:rPr>
  </w:style>
  <w:style w:type="character" w:customStyle="1" w:styleId="BildinfoZchn">
    <w:name w:val="Bildinfo Zchn"/>
    <w:basedOn w:val="Absatz-Standardschriftart"/>
    <w:link w:val="Bildinfo"/>
    <w:rsid w:val="00B250CA"/>
    <w:rPr>
      <w:rFonts w:ascii="Verdana" w:hAnsi="Verdana"/>
      <w:sz w:val="16"/>
    </w:rPr>
  </w:style>
  <w:style w:type="paragraph" w:customStyle="1" w:styleId="berschriftFlietext">
    <w:name w:val="Überschrift Fließtext"/>
    <w:basedOn w:val="UntertitelTitelseite"/>
    <w:link w:val="berschriftFlietextZchn"/>
    <w:qFormat/>
    <w:rsid w:val="00CD4BEB"/>
    <w:rPr>
      <w:rFonts w:ascii="Garamond" w:eastAsiaTheme="minorEastAsia" w:hAnsi="Garamond" w:cs="AGaramondPro-Regular"/>
      <w:noProof/>
      <w:color w:val="58595B"/>
      <w:sz w:val="24"/>
      <w:szCs w:val="24"/>
      <w:lang w:eastAsia="de-AT"/>
    </w:rPr>
  </w:style>
  <w:style w:type="character" w:customStyle="1" w:styleId="UntertitelTitelseiteZchn">
    <w:name w:val="Untertitel Titelseite Zchn"/>
    <w:basedOn w:val="BildinfoZchn"/>
    <w:link w:val="UntertitelTitelseite"/>
    <w:rsid w:val="00CD4BEB"/>
    <w:rPr>
      <w:rFonts w:ascii="CorporateSBQ-Light" w:hAnsi="CorporateSBQ-Light"/>
      <w:sz w:val="20"/>
    </w:rPr>
  </w:style>
  <w:style w:type="table" w:styleId="Tabellenraster">
    <w:name w:val="Table Grid"/>
    <w:basedOn w:val="NormaleTabelle"/>
    <w:uiPriority w:val="59"/>
    <w:rsid w:val="0089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FlietextZchn">
    <w:name w:val="Überschrift Fließtext Zchn"/>
    <w:basedOn w:val="UntertitelTitelseiteZchn"/>
    <w:link w:val="berschriftFlietext"/>
    <w:rsid w:val="00CD4BEB"/>
    <w:rPr>
      <w:rFonts w:ascii="Garamond" w:eastAsiaTheme="minorEastAsia" w:hAnsi="Garamond" w:cs="AGaramondPro-Regular"/>
      <w:noProof/>
      <w:color w:val="58595B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3543DC"/>
    <w:rPr>
      <w:color w:val="0000FF" w:themeColor="hyperlink"/>
      <w:u w:val="single"/>
    </w:rPr>
  </w:style>
  <w:style w:type="paragraph" w:customStyle="1" w:styleId="Headline">
    <w:name w:val="Headline"/>
    <w:basedOn w:val="Standard"/>
    <w:link w:val="HeadlineZchn"/>
    <w:qFormat/>
    <w:rsid w:val="001C7204"/>
    <w:pPr>
      <w:spacing w:line="240" w:lineRule="auto"/>
    </w:pPr>
    <w:rPr>
      <w:rFonts w:ascii="AGaramondPro-Regular" w:eastAsiaTheme="minorEastAsia" w:hAnsi="AGaramondPro-Regular" w:cs="AGaramondPro-Regular"/>
      <w:noProof/>
      <w:color w:val="58595B"/>
      <w:sz w:val="24"/>
      <w:szCs w:val="24"/>
      <w:lang w:eastAsia="de-AT"/>
    </w:rPr>
  </w:style>
  <w:style w:type="character" w:customStyle="1" w:styleId="HeadlineZchn">
    <w:name w:val="Headline Zchn"/>
    <w:basedOn w:val="Absatz-Standardschriftart"/>
    <w:link w:val="Headline"/>
    <w:rsid w:val="001C7204"/>
    <w:rPr>
      <w:rFonts w:ascii="AGaramondPro-Regular" w:eastAsiaTheme="minorEastAsia" w:hAnsi="AGaramondPro-Regular" w:cs="AGaramondPro-Regular"/>
      <w:noProof/>
      <w:color w:val="58595B"/>
      <w:sz w:val="24"/>
      <w:szCs w:val="24"/>
      <w:lang w:eastAsia="de-AT"/>
    </w:rPr>
  </w:style>
  <w:style w:type="paragraph" w:customStyle="1" w:styleId="Ausstellungsdaten">
    <w:name w:val="Ausstellungsdaten"/>
    <w:basedOn w:val="Flietext"/>
    <w:link w:val="AusstellungsdatenZchn"/>
    <w:qFormat/>
    <w:rsid w:val="00E70872"/>
    <w:pPr>
      <w:jc w:val="left"/>
    </w:pPr>
    <w:rPr>
      <w:sz w:val="18"/>
    </w:rPr>
  </w:style>
  <w:style w:type="character" w:customStyle="1" w:styleId="AusstellungsdatenZchn">
    <w:name w:val="Ausstellungsdaten Zchn"/>
    <w:basedOn w:val="FlietextZchn"/>
    <w:link w:val="Ausstellungsdaten"/>
    <w:rsid w:val="00E70872"/>
    <w:rPr>
      <w:rFonts w:ascii="CorporateSBQ-Regular" w:hAnsi="CorporateSBQ-Regular" w:cs="Times New Roman"/>
      <w:sz w:val="18"/>
      <w:szCs w:val="20"/>
    </w:rPr>
  </w:style>
  <w:style w:type="paragraph" w:styleId="Listenabsatz">
    <w:name w:val="List Paragraph"/>
    <w:basedOn w:val="Standard"/>
    <w:uiPriority w:val="34"/>
    <w:qFormat/>
    <w:rsid w:val="00E64920"/>
    <w:pPr>
      <w:spacing w:after="160" w:line="259" w:lineRule="auto"/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E64920"/>
    <w:pPr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E64920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45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459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45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45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459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62489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lvedere.at" TargetMode="External"/><Relationship Id="rId1" Type="http://schemas.openxmlformats.org/officeDocument/2006/relationships/hyperlink" Target="mailto:press@belveder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6A35-389D-4BA1-8C6F-A5B7314B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1462</Characters>
  <Application>Microsoft Office Word</Application>
  <DocSecurity>0</DocSecurity>
  <Lines>56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idoc</dc:creator>
  <cp:lastModifiedBy>Alexandra Guth</cp:lastModifiedBy>
  <cp:revision>7</cp:revision>
  <cp:lastPrinted>2019-12-06T10:05:00Z</cp:lastPrinted>
  <dcterms:created xsi:type="dcterms:W3CDTF">2021-10-13T12:54:00Z</dcterms:created>
  <dcterms:modified xsi:type="dcterms:W3CDTF">2022-01-04T11:24:00Z</dcterms:modified>
</cp:coreProperties>
</file>