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C40BA" w14:textId="36FA556C" w:rsidR="003369D5" w:rsidRPr="00D67494" w:rsidRDefault="0046583C" w:rsidP="003369D5">
      <w:pPr>
        <w:spacing w:after="0" w:line="240" w:lineRule="auto"/>
        <w:rPr>
          <w:rFonts w:ascii="CorporateSBQ-Bold" w:hAnsi="CorporateSBQ-Bold"/>
          <w:b/>
          <w:sz w:val="28"/>
          <w:szCs w:val="28"/>
          <w:lang w:val="en-US"/>
        </w:rPr>
      </w:pPr>
      <w:r w:rsidRPr="00D67494">
        <w:rPr>
          <w:rFonts w:ascii="CorporateSBQ-Bold" w:hAnsi="CorporateSBQ-Bold"/>
          <w:b/>
          <w:sz w:val="28"/>
          <w:szCs w:val="28"/>
          <w:lang w:val="en-US"/>
        </w:rPr>
        <w:t xml:space="preserve">EXHIBITION </w:t>
      </w:r>
      <w:r w:rsidR="00C159EF" w:rsidRPr="00D67494">
        <w:rPr>
          <w:rFonts w:ascii="CorporateSBQ-Bold" w:hAnsi="CorporateSBQ-Bold"/>
          <w:b/>
          <w:sz w:val="28"/>
          <w:szCs w:val="28"/>
          <w:lang w:val="en-US"/>
        </w:rPr>
        <w:t>OVERVIEW</w:t>
      </w:r>
      <w:r w:rsidR="00244E5F" w:rsidRPr="00D67494">
        <w:rPr>
          <w:rFonts w:ascii="CorporateSBQ-Bold" w:hAnsi="CorporateSBQ-Bold"/>
          <w:b/>
          <w:sz w:val="28"/>
          <w:szCs w:val="28"/>
          <w:lang w:val="en-US"/>
        </w:rPr>
        <w:t xml:space="preserve"> </w:t>
      </w:r>
      <w:r w:rsidR="003369D5" w:rsidRPr="00D67494">
        <w:rPr>
          <w:rFonts w:ascii="CorporateSBQ-Bold" w:hAnsi="CorporateSBQ-Bold"/>
          <w:b/>
          <w:sz w:val="28"/>
          <w:szCs w:val="28"/>
          <w:lang w:val="en-US"/>
        </w:rPr>
        <w:t>20</w:t>
      </w:r>
      <w:r w:rsidR="00170389" w:rsidRPr="00D67494">
        <w:rPr>
          <w:rFonts w:ascii="CorporateSBQ-Bold" w:hAnsi="CorporateSBQ-Bold"/>
          <w:b/>
          <w:sz w:val="28"/>
          <w:szCs w:val="28"/>
          <w:lang w:val="en-US"/>
        </w:rPr>
        <w:t>2</w:t>
      </w:r>
      <w:r w:rsidR="001B5D27" w:rsidRPr="00D67494">
        <w:rPr>
          <w:rFonts w:ascii="CorporateSBQ-Bold" w:hAnsi="CorporateSBQ-Bold"/>
          <w:b/>
          <w:sz w:val="28"/>
          <w:szCs w:val="28"/>
          <w:lang w:val="en-US"/>
        </w:rPr>
        <w:t>2</w:t>
      </w:r>
    </w:p>
    <w:p w14:paraId="073C01BB" w14:textId="77777777" w:rsidR="003369D5" w:rsidRPr="00D67494" w:rsidRDefault="003369D5" w:rsidP="003369D5">
      <w:pPr>
        <w:spacing w:after="0" w:line="240" w:lineRule="auto"/>
        <w:rPr>
          <w:rFonts w:ascii="CorporateSBQ-Light" w:hAnsi="CorporateSBQ-Light"/>
          <w:b/>
          <w:sz w:val="24"/>
          <w:szCs w:val="24"/>
          <w:lang w:val="en-US"/>
        </w:rPr>
      </w:pPr>
    </w:p>
    <w:p w14:paraId="241B1477" w14:textId="61BBC275" w:rsidR="00F037B7" w:rsidRPr="00D67494" w:rsidRDefault="0046583C" w:rsidP="00DC6B52">
      <w:pPr>
        <w:spacing w:after="0" w:line="360" w:lineRule="auto"/>
        <w:rPr>
          <w:rFonts w:ascii="CorporateSBQ-Light" w:hAnsi="CorporateSBQ-Light"/>
          <w:b/>
          <w:sz w:val="24"/>
          <w:szCs w:val="24"/>
          <w:lang w:val="en-US"/>
        </w:rPr>
      </w:pPr>
      <w:r w:rsidRPr="00D67494">
        <w:rPr>
          <w:rFonts w:ascii="CorporateSBQ-Light" w:hAnsi="CorporateSBQ-Light"/>
          <w:b/>
          <w:sz w:val="24"/>
          <w:szCs w:val="24"/>
          <w:lang w:val="en-US"/>
        </w:rPr>
        <w:t>UPPER</w:t>
      </w:r>
      <w:r w:rsidR="00F037B7" w:rsidRPr="00D67494">
        <w:rPr>
          <w:rFonts w:ascii="CorporateSBQ-Light" w:hAnsi="CorporateSBQ-Light"/>
          <w:b/>
          <w:sz w:val="24"/>
          <w:szCs w:val="24"/>
          <w:lang w:val="en-US"/>
        </w:rPr>
        <w:t xml:space="preserve"> BELVEDERE</w:t>
      </w:r>
    </w:p>
    <w:p w14:paraId="3DECCF2E" w14:textId="233BD81E" w:rsidR="007749EC" w:rsidRPr="00D67494" w:rsidRDefault="00C159EF" w:rsidP="00DC6B52">
      <w:pPr>
        <w:spacing w:after="0" w:line="360" w:lineRule="auto"/>
        <w:rPr>
          <w:rFonts w:ascii="CorporateSBQ-Light" w:hAnsi="CorporateSBQ-Light"/>
          <w:b/>
          <w:color w:val="7F7F7F" w:themeColor="text1" w:themeTint="80"/>
          <w:sz w:val="20"/>
          <w:szCs w:val="20"/>
          <w:lang w:val="en-US"/>
        </w:rPr>
      </w:pPr>
      <w:r w:rsidRPr="00D67494">
        <w:rPr>
          <w:rFonts w:ascii="CorporateSBQ-Light" w:hAnsi="CorporateSBQ-Light"/>
          <w:b/>
          <w:color w:val="7F7F7F" w:themeColor="text1" w:themeTint="80"/>
          <w:sz w:val="20"/>
          <w:szCs w:val="20"/>
          <w:lang w:val="en-US"/>
        </w:rPr>
        <w:t xml:space="preserve">The Age of </w:t>
      </w:r>
      <w:proofErr w:type="spellStart"/>
      <w:r w:rsidRPr="00D67494">
        <w:rPr>
          <w:rFonts w:ascii="CorporateSBQ-Light" w:hAnsi="CorporateSBQ-Light"/>
          <w:b/>
          <w:color w:val="7F7F7F" w:themeColor="text1" w:themeTint="80"/>
          <w:sz w:val="20"/>
          <w:szCs w:val="20"/>
          <w:lang w:val="en-US"/>
        </w:rPr>
        <w:t>Dürer</w:t>
      </w:r>
      <w:proofErr w:type="spellEnd"/>
      <w:r w:rsidR="00BD1DEB" w:rsidRPr="00D67494">
        <w:rPr>
          <w:rFonts w:ascii="CorporateSBQ-Light" w:hAnsi="CorporateSBQ-Light"/>
          <w:b/>
          <w:color w:val="7F7F7F" w:themeColor="text1" w:themeTint="80"/>
          <w:sz w:val="20"/>
          <w:szCs w:val="20"/>
          <w:lang w:val="en-US"/>
        </w:rPr>
        <w:t xml:space="preserve">. </w:t>
      </w:r>
      <w:r w:rsidRPr="00D67494">
        <w:rPr>
          <w:rFonts w:ascii="CorporateSBQ-Light" w:hAnsi="CorporateSBQ-Light"/>
          <w:b/>
          <w:color w:val="7F7F7F" w:themeColor="text1" w:themeTint="80"/>
          <w:sz w:val="20"/>
          <w:szCs w:val="20"/>
          <w:lang w:val="en-US"/>
        </w:rPr>
        <w:t>Austria at the Gate of the</w:t>
      </w:r>
      <w:r w:rsidR="00BD1DEB" w:rsidRPr="00D67494">
        <w:rPr>
          <w:rFonts w:ascii="CorporateSBQ-Light" w:hAnsi="CorporateSBQ-Light"/>
          <w:b/>
          <w:color w:val="7F7F7F" w:themeColor="text1" w:themeTint="80"/>
          <w:sz w:val="20"/>
          <w:szCs w:val="20"/>
          <w:lang w:val="en-US"/>
        </w:rPr>
        <w:t xml:space="preserve"> Renaissance</w:t>
      </w:r>
    </w:p>
    <w:p w14:paraId="40D4E929" w14:textId="17E48B1E" w:rsidR="007749EC" w:rsidRPr="00D67494" w:rsidRDefault="00F040BD" w:rsidP="00DC6B52">
      <w:pPr>
        <w:spacing w:after="120" w:line="360" w:lineRule="auto"/>
        <w:rPr>
          <w:rFonts w:ascii="CorporateSBQ-Light" w:hAnsi="CorporateSBQ-Light"/>
          <w:color w:val="7F7F7F" w:themeColor="text1" w:themeTint="80"/>
          <w:sz w:val="20"/>
          <w:szCs w:val="20"/>
          <w:lang w:val="en-US"/>
        </w:rPr>
      </w:pPr>
      <w:r w:rsidRPr="00D67494">
        <w:rPr>
          <w:rFonts w:ascii="CorporateSBQ-Light" w:hAnsi="CorporateSBQ-Light"/>
          <w:color w:val="7F7F7F" w:themeColor="text1" w:themeTint="80"/>
          <w:sz w:val="20"/>
          <w:szCs w:val="20"/>
          <w:lang w:val="en-US"/>
        </w:rPr>
        <w:t>until</w:t>
      </w:r>
      <w:r w:rsidR="007749EC" w:rsidRPr="00D67494">
        <w:rPr>
          <w:rFonts w:ascii="CorporateSBQ-Light" w:hAnsi="CorporateSBQ-Light"/>
          <w:color w:val="7F7F7F" w:themeColor="text1" w:themeTint="80"/>
          <w:sz w:val="20"/>
          <w:szCs w:val="20"/>
          <w:lang w:val="en-US"/>
        </w:rPr>
        <w:t xml:space="preserve"> 30 J</w:t>
      </w:r>
      <w:r w:rsidR="00C159EF" w:rsidRPr="00D67494">
        <w:rPr>
          <w:rFonts w:ascii="CorporateSBQ-Light" w:hAnsi="CorporateSBQ-Light"/>
          <w:color w:val="7F7F7F" w:themeColor="text1" w:themeTint="80"/>
          <w:sz w:val="20"/>
          <w:szCs w:val="20"/>
          <w:lang w:val="en-US"/>
        </w:rPr>
        <w:t>anuary</w:t>
      </w:r>
      <w:r w:rsidR="007749EC" w:rsidRPr="00D67494">
        <w:rPr>
          <w:rFonts w:ascii="CorporateSBQ-Light" w:hAnsi="CorporateSBQ-Light"/>
          <w:color w:val="7F7F7F" w:themeColor="text1" w:themeTint="80"/>
          <w:sz w:val="20"/>
          <w:szCs w:val="20"/>
          <w:lang w:val="en-US"/>
        </w:rPr>
        <w:t xml:space="preserve"> 2022</w:t>
      </w:r>
    </w:p>
    <w:p w14:paraId="7BD29894" w14:textId="77777777" w:rsidR="00161D34" w:rsidRPr="00161D34" w:rsidRDefault="00161D34" w:rsidP="00DC6B52">
      <w:pPr>
        <w:spacing w:after="120" w:line="360" w:lineRule="auto"/>
        <w:jc w:val="both"/>
        <w:rPr>
          <w:rFonts w:ascii="CorporateSBQ-Light" w:hAnsi="CorporateSBQ-Light"/>
          <w:color w:val="7F7F7F" w:themeColor="text1" w:themeTint="80"/>
          <w:sz w:val="20"/>
          <w:szCs w:val="20"/>
          <w:lang w:val="en-US"/>
        </w:rPr>
      </w:pPr>
      <w:r w:rsidRPr="00161D34">
        <w:rPr>
          <w:rFonts w:ascii="CorporateSBQ-Light" w:hAnsi="CorporateSBQ-Light"/>
          <w:color w:val="7F7F7F" w:themeColor="text1" w:themeTint="80"/>
          <w:sz w:val="20"/>
          <w:szCs w:val="20"/>
          <w:lang w:val="en-US"/>
        </w:rPr>
        <w:t xml:space="preserve">During the transition from late Gothic to Renaissance, Austria was home to important artists such as Lucas Cranach the Elder, Albrecht </w:t>
      </w:r>
      <w:proofErr w:type="spellStart"/>
      <w:r w:rsidRPr="00161D34">
        <w:rPr>
          <w:rFonts w:ascii="CorporateSBQ-Light" w:hAnsi="CorporateSBQ-Light"/>
          <w:color w:val="7F7F7F" w:themeColor="text1" w:themeTint="80"/>
          <w:sz w:val="20"/>
          <w:szCs w:val="20"/>
          <w:lang w:val="en-US"/>
        </w:rPr>
        <w:t>Altdorfer</w:t>
      </w:r>
      <w:proofErr w:type="spellEnd"/>
      <w:r w:rsidRPr="00161D34">
        <w:rPr>
          <w:rFonts w:ascii="CorporateSBQ-Light" w:hAnsi="CorporateSBQ-Light"/>
          <w:color w:val="7F7F7F" w:themeColor="text1" w:themeTint="80"/>
          <w:sz w:val="20"/>
          <w:szCs w:val="20"/>
          <w:lang w:val="en-US"/>
        </w:rPr>
        <w:t xml:space="preserve">, and Jacopo de' </w:t>
      </w:r>
      <w:proofErr w:type="spellStart"/>
      <w:r w:rsidRPr="00161D34">
        <w:rPr>
          <w:rFonts w:ascii="CorporateSBQ-Light" w:hAnsi="CorporateSBQ-Light"/>
          <w:color w:val="7F7F7F" w:themeColor="text1" w:themeTint="80"/>
          <w:sz w:val="20"/>
          <w:szCs w:val="20"/>
          <w:lang w:val="en-US"/>
        </w:rPr>
        <w:t>Barbari</w:t>
      </w:r>
      <w:proofErr w:type="spellEnd"/>
      <w:r w:rsidRPr="00161D34">
        <w:rPr>
          <w:rFonts w:ascii="CorporateSBQ-Light" w:hAnsi="CorporateSBQ-Light"/>
          <w:color w:val="7F7F7F" w:themeColor="text1" w:themeTint="80"/>
          <w:sz w:val="20"/>
          <w:szCs w:val="20"/>
          <w:lang w:val="en-US"/>
        </w:rPr>
        <w:t>. In many cases their works bear witness to a new artistic self-understanding and foreshadow the development of modernism. The Belvedere is now devoting a comprehensive exhibition to this previously unexplored chapter of Austrian art history.</w:t>
      </w:r>
    </w:p>
    <w:p w14:paraId="52D44969" w14:textId="25858350" w:rsidR="004F3E7C" w:rsidRPr="00161D34" w:rsidRDefault="00161D34" w:rsidP="00DC6B52">
      <w:pPr>
        <w:spacing w:after="120" w:line="360" w:lineRule="auto"/>
        <w:rPr>
          <w:rFonts w:ascii="CorporateSBQ-Light" w:hAnsi="CorporateSBQ-Light"/>
          <w:color w:val="7F7F7F" w:themeColor="text1" w:themeTint="80"/>
          <w:sz w:val="20"/>
          <w:szCs w:val="20"/>
          <w:lang w:val="it-IT"/>
        </w:rPr>
      </w:pPr>
      <w:proofErr w:type="spellStart"/>
      <w:r w:rsidRPr="00161D34">
        <w:rPr>
          <w:rFonts w:ascii="CorporateSBQ-Light" w:hAnsi="CorporateSBQ-Light"/>
          <w:color w:val="7F7F7F" w:themeColor="text1" w:themeTint="80"/>
          <w:sz w:val="20"/>
          <w:szCs w:val="20"/>
          <w:lang w:val="it-IT"/>
        </w:rPr>
        <w:t>Cu</w:t>
      </w:r>
      <w:r>
        <w:rPr>
          <w:rFonts w:ascii="CorporateSBQ-Light" w:hAnsi="CorporateSBQ-Light"/>
          <w:color w:val="7F7F7F" w:themeColor="text1" w:themeTint="80"/>
          <w:sz w:val="20"/>
          <w:szCs w:val="20"/>
          <w:lang w:val="it-IT"/>
        </w:rPr>
        <w:t>rated</w:t>
      </w:r>
      <w:proofErr w:type="spellEnd"/>
      <w:r>
        <w:rPr>
          <w:rFonts w:ascii="CorporateSBQ-Light" w:hAnsi="CorporateSBQ-Light"/>
          <w:color w:val="7F7F7F" w:themeColor="text1" w:themeTint="80"/>
          <w:sz w:val="20"/>
          <w:szCs w:val="20"/>
          <w:lang w:val="it-IT"/>
        </w:rPr>
        <w:t xml:space="preserve"> by Björn Blauensteiner</w:t>
      </w:r>
    </w:p>
    <w:p w14:paraId="6D395C39" w14:textId="77777777" w:rsidR="004F3E7C" w:rsidRPr="00161D34" w:rsidRDefault="004F3E7C" w:rsidP="00DC6B52">
      <w:pPr>
        <w:spacing w:after="120" w:line="360" w:lineRule="auto"/>
        <w:rPr>
          <w:rFonts w:ascii="CorporateSBQ-Light" w:hAnsi="CorporateSBQ-Light"/>
          <w:b/>
          <w:bCs/>
          <w:color w:val="7F7F7F" w:themeColor="text1" w:themeTint="80"/>
          <w:sz w:val="20"/>
          <w:szCs w:val="20"/>
          <w:lang w:val="it-IT"/>
        </w:rPr>
      </w:pPr>
    </w:p>
    <w:p w14:paraId="43018E61" w14:textId="3511215A" w:rsidR="003A1DFC" w:rsidRPr="00D67494" w:rsidRDefault="003A1DFC" w:rsidP="00DC6B52">
      <w:pPr>
        <w:spacing w:after="120" w:line="360" w:lineRule="auto"/>
        <w:rPr>
          <w:rFonts w:ascii="CorporateSBQ-Light" w:hAnsi="CorporateSBQ-Light"/>
          <w:color w:val="7F7F7F" w:themeColor="text1" w:themeTint="80"/>
          <w:sz w:val="20"/>
          <w:szCs w:val="20"/>
          <w:lang w:val="en-US"/>
        </w:rPr>
      </w:pPr>
      <w:r w:rsidRPr="00161D34">
        <w:rPr>
          <w:rFonts w:ascii="CorporateSBQ-Light" w:hAnsi="CorporateSBQ-Light"/>
          <w:b/>
          <w:bCs/>
          <w:color w:val="7F7F7F" w:themeColor="text1" w:themeTint="80"/>
          <w:sz w:val="20"/>
          <w:szCs w:val="20"/>
          <w:lang w:val="it-IT"/>
        </w:rPr>
        <w:t>Carlone Contemporary: Volkmar Klien</w:t>
      </w:r>
      <w:r w:rsidR="00BD1DEB" w:rsidRPr="00161D34">
        <w:rPr>
          <w:rFonts w:ascii="CorporateSBQ-Light" w:hAnsi="CorporateSBQ-Light"/>
          <w:b/>
          <w:bCs/>
          <w:color w:val="7F7F7F" w:themeColor="text1" w:themeTint="80"/>
          <w:sz w:val="20"/>
          <w:szCs w:val="20"/>
          <w:lang w:val="it-IT"/>
        </w:rPr>
        <w:t xml:space="preserve">. </w:t>
      </w:r>
      <w:proofErr w:type="spellStart"/>
      <w:r w:rsidR="00BD1DEB" w:rsidRPr="00D67494">
        <w:rPr>
          <w:rFonts w:ascii="CorporateSBQ-Light" w:hAnsi="CorporateSBQ-Light"/>
          <w:b/>
          <w:bCs/>
          <w:color w:val="7F7F7F" w:themeColor="text1" w:themeTint="80"/>
          <w:sz w:val="20"/>
          <w:szCs w:val="20"/>
          <w:lang w:val="en-US"/>
        </w:rPr>
        <w:t>Anschwellen</w:t>
      </w:r>
      <w:proofErr w:type="spellEnd"/>
      <w:r w:rsidR="00BD1DEB" w:rsidRPr="00D67494">
        <w:rPr>
          <w:rFonts w:ascii="CorporateSBQ-Light" w:hAnsi="CorporateSBQ-Light"/>
          <w:b/>
          <w:bCs/>
          <w:color w:val="7F7F7F" w:themeColor="text1" w:themeTint="80"/>
          <w:sz w:val="20"/>
          <w:szCs w:val="20"/>
          <w:lang w:val="en-US"/>
        </w:rPr>
        <w:t xml:space="preserve"> – </w:t>
      </w:r>
      <w:proofErr w:type="spellStart"/>
      <w:r w:rsidR="00BD1DEB" w:rsidRPr="00D67494">
        <w:rPr>
          <w:rFonts w:ascii="CorporateSBQ-Light" w:hAnsi="CorporateSBQ-Light"/>
          <w:b/>
          <w:bCs/>
          <w:color w:val="7F7F7F" w:themeColor="text1" w:themeTint="80"/>
          <w:sz w:val="20"/>
          <w:szCs w:val="20"/>
          <w:lang w:val="en-US"/>
        </w:rPr>
        <w:t>Abschwellen</w:t>
      </w:r>
      <w:proofErr w:type="spellEnd"/>
      <w:r w:rsidRPr="00D67494">
        <w:rPr>
          <w:rFonts w:ascii="CorporateSBQ-Light" w:hAnsi="CorporateSBQ-Light"/>
          <w:b/>
          <w:bCs/>
          <w:color w:val="7F7F7F" w:themeColor="text1" w:themeTint="80"/>
          <w:sz w:val="20"/>
          <w:szCs w:val="20"/>
          <w:lang w:val="en-US"/>
        </w:rPr>
        <w:br/>
      </w:r>
      <w:r w:rsidR="00F040BD" w:rsidRPr="00D67494">
        <w:rPr>
          <w:rFonts w:ascii="CorporateSBQ-Light" w:hAnsi="CorporateSBQ-Light"/>
          <w:color w:val="7F7F7F" w:themeColor="text1" w:themeTint="80"/>
          <w:sz w:val="20"/>
          <w:szCs w:val="20"/>
          <w:lang w:val="en-US"/>
        </w:rPr>
        <w:t>until</w:t>
      </w:r>
      <w:r w:rsidR="00FB1BCE" w:rsidRPr="00D67494">
        <w:rPr>
          <w:rFonts w:ascii="CorporateSBQ-Light" w:hAnsi="CorporateSBQ-Light"/>
          <w:color w:val="7F7F7F" w:themeColor="text1" w:themeTint="80"/>
          <w:sz w:val="20"/>
          <w:szCs w:val="20"/>
          <w:lang w:val="en-US"/>
        </w:rPr>
        <w:t xml:space="preserve"> 6 Februar</w:t>
      </w:r>
      <w:r w:rsidR="00C159EF" w:rsidRPr="00D67494">
        <w:rPr>
          <w:rFonts w:ascii="CorporateSBQ-Light" w:hAnsi="CorporateSBQ-Light"/>
          <w:color w:val="7F7F7F" w:themeColor="text1" w:themeTint="80"/>
          <w:sz w:val="20"/>
          <w:szCs w:val="20"/>
          <w:lang w:val="en-US"/>
        </w:rPr>
        <w:t>y</w:t>
      </w:r>
      <w:r w:rsidR="00FB1BCE" w:rsidRPr="00D67494">
        <w:rPr>
          <w:rFonts w:ascii="CorporateSBQ-Light" w:hAnsi="CorporateSBQ-Light"/>
          <w:color w:val="7F7F7F" w:themeColor="text1" w:themeTint="80"/>
          <w:sz w:val="20"/>
          <w:szCs w:val="20"/>
          <w:lang w:val="en-US"/>
        </w:rPr>
        <w:t xml:space="preserve"> </w:t>
      </w:r>
      <w:r w:rsidRPr="00D67494">
        <w:rPr>
          <w:rFonts w:ascii="CorporateSBQ-Light" w:hAnsi="CorporateSBQ-Light"/>
          <w:color w:val="7F7F7F" w:themeColor="text1" w:themeTint="80"/>
          <w:sz w:val="20"/>
          <w:szCs w:val="20"/>
          <w:lang w:val="en-US"/>
        </w:rPr>
        <w:t>2022</w:t>
      </w:r>
    </w:p>
    <w:p w14:paraId="137D2073" w14:textId="77777777" w:rsidR="00B02E22" w:rsidRPr="00B02E22" w:rsidRDefault="00B02E22" w:rsidP="00DC6B52">
      <w:pPr>
        <w:spacing w:after="120" w:line="360" w:lineRule="auto"/>
        <w:rPr>
          <w:rFonts w:ascii="CorporateSBQ-Light" w:hAnsi="CorporateSBQ-Light"/>
          <w:color w:val="7F7F7F" w:themeColor="text1" w:themeTint="80"/>
          <w:sz w:val="20"/>
          <w:szCs w:val="20"/>
          <w:lang w:val="en-US"/>
        </w:rPr>
      </w:pPr>
      <w:r w:rsidRPr="00B02E22">
        <w:rPr>
          <w:rFonts w:ascii="CorporateSBQ-Light" w:hAnsi="CorporateSBQ-Light"/>
          <w:color w:val="7F7F7F" w:themeColor="text1" w:themeTint="80"/>
          <w:sz w:val="20"/>
          <w:szCs w:val="20"/>
          <w:lang w:val="en-US"/>
        </w:rPr>
        <w:t xml:space="preserve">As part of the </w:t>
      </w:r>
      <w:proofErr w:type="spellStart"/>
      <w:r w:rsidRPr="00B02E22">
        <w:rPr>
          <w:rFonts w:ascii="CorporateSBQ-Light" w:hAnsi="CorporateSBQ-Light"/>
          <w:color w:val="7F7F7F" w:themeColor="text1" w:themeTint="80"/>
          <w:sz w:val="20"/>
          <w:szCs w:val="20"/>
          <w:lang w:val="en-US"/>
        </w:rPr>
        <w:t>Carlone</w:t>
      </w:r>
      <w:proofErr w:type="spellEnd"/>
      <w:r w:rsidRPr="00B02E22">
        <w:rPr>
          <w:rFonts w:ascii="CorporateSBQ-Light" w:hAnsi="CorporateSBQ-Light"/>
          <w:color w:val="7F7F7F" w:themeColor="text1" w:themeTint="80"/>
          <w:sz w:val="20"/>
          <w:szCs w:val="20"/>
          <w:lang w:val="en-US"/>
        </w:rPr>
        <w:t xml:space="preserve"> Contemporary series, Austrian artist Volkmar Klien presents his performance apparatus </w:t>
      </w:r>
      <w:proofErr w:type="spellStart"/>
      <w:r w:rsidRPr="00B02E22">
        <w:rPr>
          <w:rFonts w:ascii="CorporateSBQ-Light" w:hAnsi="CorporateSBQ-Light"/>
          <w:color w:val="7F7F7F" w:themeColor="text1" w:themeTint="80"/>
          <w:sz w:val="20"/>
          <w:szCs w:val="20"/>
          <w:lang w:val="en-US"/>
        </w:rPr>
        <w:t>Anschwellen</w:t>
      </w:r>
      <w:proofErr w:type="spellEnd"/>
      <w:r w:rsidRPr="00B02E22">
        <w:rPr>
          <w:rFonts w:ascii="CorporateSBQ-Light" w:hAnsi="CorporateSBQ-Light"/>
          <w:color w:val="7F7F7F" w:themeColor="text1" w:themeTint="80"/>
          <w:sz w:val="20"/>
          <w:szCs w:val="20"/>
          <w:lang w:val="en-US"/>
        </w:rPr>
        <w:t xml:space="preserve"> – </w:t>
      </w:r>
      <w:proofErr w:type="spellStart"/>
      <w:r w:rsidRPr="00B02E22">
        <w:rPr>
          <w:rFonts w:ascii="CorporateSBQ-Light" w:hAnsi="CorporateSBQ-Light"/>
          <w:color w:val="7F7F7F" w:themeColor="text1" w:themeTint="80"/>
          <w:sz w:val="20"/>
          <w:szCs w:val="20"/>
          <w:lang w:val="en-US"/>
        </w:rPr>
        <w:t>Abschwellen</w:t>
      </w:r>
      <w:proofErr w:type="spellEnd"/>
      <w:r w:rsidRPr="00B02E22">
        <w:rPr>
          <w:rFonts w:ascii="CorporateSBQ-Light" w:hAnsi="CorporateSBQ-Light"/>
          <w:color w:val="7F7F7F" w:themeColor="text1" w:themeTint="80"/>
          <w:sz w:val="20"/>
          <w:szCs w:val="20"/>
          <w:lang w:val="en-US"/>
        </w:rPr>
        <w:t xml:space="preserve"> in dynamic interplay with the Baroque setting of the </w:t>
      </w:r>
      <w:proofErr w:type="spellStart"/>
      <w:r w:rsidRPr="00B02E22">
        <w:rPr>
          <w:rFonts w:ascii="CorporateSBQ-Light" w:hAnsi="CorporateSBQ-Light"/>
          <w:color w:val="7F7F7F" w:themeColor="text1" w:themeTint="80"/>
          <w:sz w:val="20"/>
          <w:szCs w:val="20"/>
          <w:lang w:val="en-US"/>
        </w:rPr>
        <w:t>Carlone</w:t>
      </w:r>
      <w:proofErr w:type="spellEnd"/>
      <w:r w:rsidRPr="00B02E22">
        <w:rPr>
          <w:rFonts w:ascii="CorporateSBQ-Light" w:hAnsi="CorporateSBQ-Light"/>
          <w:color w:val="7F7F7F" w:themeColor="text1" w:themeTint="80"/>
          <w:sz w:val="20"/>
          <w:szCs w:val="20"/>
          <w:lang w:val="en-US"/>
        </w:rPr>
        <w:t xml:space="preserve"> Hall at the Upper Belvedere. The ticking of a pendulum clock slowly swells to produce an all-pervading sound, accompanied by the gradual unfolding of a peacock fan. </w:t>
      </w:r>
      <w:proofErr w:type="spellStart"/>
      <w:r w:rsidRPr="00B02E22">
        <w:rPr>
          <w:rFonts w:ascii="CorporateSBQ-Light" w:hAnsi="CorporateSBQ-Light"/>
          <w:color w:val="7F7F7F" w:themeColor="text1" w:themeTint="80"/>
          <w:sz w:val="20"/>
          <w:szCs w:val="20"/>
          <w:lang w:val="en-US"/>
        </w:rPr>
        <w:t>Klien's</w:t>
      </w:r>
      <w:proofErr w:type="spellEnd"/>
      <w:r w:rsidRPr="00B02E22">
        <w:rPr>
          <w:rFonts w:ascii="CorporateSBQ-Light" w:hAnsi="CorporateSBQ-Light"/>
          <w:color w:val="7F7F7F" w:themeColor="text1" w:themeTint="80"/>
          <w:sz w:val="20"/>
          <w:szCs w:val="20"/>
          <w:lang w:val="en-US"/>
        </w:rPr>
        <w:t xml:space="preserve"> robotic installation strives for beauty, magnitude, volume, and dominance. </w:t>
      </w:r>
    </w:p>
    <w:p w14:paraId="62A243E8" w14:textId="4E71D34C" w:rsidR="004F3E7C" w:rsidRPr="00B02E22" w:rsidRDefault="00B02E22" w:rsidP="00DC6B52">
      <w:pPr>
        <w:spacing w:after="120" w:line="360" w:lineRule="auto"/>
        <w:rPr>
          <w:rFonts w:ascii="CorporateSBQ-Light" w:hAnsi="CorporateSBQ-Light"/>
          <w:color w:val="7F7F7F" w:themeColor="text1" w:themeTint="80"/>
          <w:sz w:val="20"/>
          <w:szCs w:val="20"/>
          <w:lang w:val="en-US"/>
        </w:rPr>
      </w:pPr>
      <w:r>
        <w:rPr>
          <w:rFonts w:ascii="CorporateSBQ-Light" w:hAnsi="CorporateSBQ-Light"/>
          <w:color w:val="7F7F7F" w:themeColor="text1" w:themeTint="80"/>
          <w:sz w:val="20"/>
          <w:szCs w:val="20"/>
          <w:lang w:val="en-US"/>
        </w:rPr>
        <w:t>Curated by Stella Rollig</w:t>
      </w:r>
    </w:p>
    <w:p w14:paraId="47CC0B21" w14:textId="77777777" w:rsidR="004F3E7C" w:rsidRDefault="004F3E7C" w:rsidP="00DC6B52">
      <w:pPr>
        <w:spacing w:after="120" w:line="360" w:lineRule="auto"/>
        <w:rPr>
          <w:rFonts w:ascii="CorporateSBQ-Light" w:hAnsi="CorporateSBQ-Light"/>
          <w:b/>
          <w:bCs/>
          <w:color w:val="7F7F7F" w:themeColor="text1" w:themeTint="80"/>
          <w:sz w:val="20"/>
          <w:szCs w:val="20"/>
          <w:lang w:val="en-US"/>
        </w:rPr>
      </w:pPr>
    </w:p>
    <w:p w14:paraId="2DBFF9D4" w14:textId="0613FC8B" w:rsidR="003A1DFC" w:rsidRPr="00D67494" w:rsidRDefault="00C159EF" w:rsidP="00DC6B52">
      <w:pPr>
        <w:spacing w:after="120" w:line="360" w:lineRule="auto"/>
        <w:rPr>
          <w:rFonts w:ascii="CorporateSBQ-Light" w:hAnsi="CorporateSBQ-Light"/>
          <w:color w:val="7F7F7F" w:themeColor="text1" w:themeTint="80"/>
          <w:sz w:val="20"/>
          <w:szCs w:val="20"/>
          <w:lang w:val="en-US"/>
        </w:rPr>
      </w:pPr>
      <w:r w:rsidRPr="00D67494">
        <w:rPr>
          <w:rFonts w:ascii="CorporateSBQ-Light" w:hAnsi="CorporateSBQ-Light"/>
          <w:b/>
          <w:bCs/>
          <w:color w:val="7F7F7F" w:themeColor="text1" w:themeTint="80"/>
          <w:sz w:val="20"/>
          <w:szCs w:val="20"/>
          <w:lang w:val="en-US"/>
        </w:rPr>
        <w:t>Lady with Fan</w:t>
      </w:r>
      <w:r w:rsidR="000535B0" w:rsidRPr="00D67494">
        <w:rPr>
          <w:rFonts w:ascii="CorporateSBQ-Light" w:hAnsi="CorporateSBQ-Light"/>
          <w:b/>
          <w:bCs/>
          <w:color w:val="7F7F7F" w:themeColor="text1" w:themeTint="80"/>
          <w:sz w:val="20"/>
          <w:szCs w:val="20"/>
          <w:lang w:val="en-US"/>
        </w:rPr>
        <w:t>. Gustav Klimt</w:t>
      </w:r>
      <w:r w:rsidR="001B4613" w:rsidRPr="00D67494">
        <w:rPr>
          <w:rFonts w:ascii="CorporateSBQ-Light" w:hAnsi="CorporateSBQ-Light"/>
          <w:b/>
          <w:bCs/>
          <w:color w:val="7F7F7F" w:themeColor="text1" w:themeTint="80"/>
          <w:sz w:val="20"/>
          <w:szCs w:val="20"/>
          <w:lang w:val="en-US"/>
        </w:rPr>
        <w:t xml:space="preserve"> </w:t>
      </w:r>
      <w:r w:rsidRPr="00D67494">
        <w:rPr>
          <w:rFonts w:ascii="CorporateSBQ-Light" w:hAnsi="CorporateSBQ-Light"/>
          <w:b/>
          <w:bCs/>
          <w:color w:val="7F7F7F" w:themeColor="text1" w:themeTint="80"/>
          <w:sz w:val="20"/>
          <w:szCs w:val="20"/>
          <w:lang w:val="en-US"/>
        </w:rPr>
        <w:t>a</w:t>
      </w:r>
      <w:r w:rsidR="001B4613" w:rsidRPr="00D67494">
        <w:rPr>
          <w:rFonts w:ascii="CorporateSBQ-Light" w:hAnsi="CorporateSBQ-Light"/>
          <w:b/>
          <w:bCs/>
          <w:color w:val="7F7F7F" w:themeColor="text1" w:themeTint="80"/>
          <w:sz w:val="20"/>
          <w:szCs w:val="20"/>
          <w:lang w:val="en-US"/>
        </w:rPr>
        <w:t xml:space="preserve">nd </w:t>
      </w:r>
      <w:r w:rsidRPr="00D67494">
        <w:rPr>
          <w:rFonts w:ascii="CorporateSBQ-Light" w:hAnsi="CorporateSBQ-Light"/>
          <w:b/>
          <w:bCs/>
          <w:color w:val="7F7F7F" w:themeColor="text1" w:themeTint="80"/>
          <w:sz w:val="20"/>
          <w:szCs w:val="20"/>
          <w:lang w:val="en-US"/>
        </w:rPr>
        <w:t>East Asia</w:t>
      </w:r>
      <w:r w:rsidR="003A1DFC" w:rsidRPr="00D67494">
        <w:rPr>
          <w:rFonts w:ascii="CorporateSBQ-Light" w:hAnsi="CorporateSBQ-Light"/>
          <w:color w:val="7F7F7F" w:themeColor="text1" w:themeTint="80"/>
          <w:sz w:val="20"/>
          <w:szCs w:val="20"/>
          <w:lang w:val="en-US"/>
        </w:rPr>
        <w:br/>
      </w:r>
      <w:r w:rsidR="00F040BD" w:rsidRPr="00D67494">
        <w:rPr>
          <w:rFonts w:ascii="CorporateSBQ-Light" w:hAnsi="CorporateSBQ-Light"/>
          <w:color w:val="7F7F7F" w:themeColor="text1" w:themeTint="80"/>
          <w:sz w:val="20"/>
          <w:szCs w:val="20"/>
          <w:lang w:val="en-US"/>
        </w:rPr>
        <w:t>until</w:t>
      </w:r>
      <w:r w:rsidR="003A1DFC" w:rsidRPr="00D67494">
        <w:rPr>
          <w:rFonts w:ascii="CorporateSBQ-Light" w:hAnsi="CorporateSBQ-Light"/>
          <w:color w:val="7F7F7F" w:themeColor="text1" w:themeTint="80"/>
          <w:sz w:val="20"/>
          <w:szCs w:val="20"/>
          <w:lang w:val="en-US"/>
        </w:rPr>
        <w:t xml:space="preserve"> 13 Februar</w:t>
      </w:r>
      <w:r w:rsidRPr="00D67494">
        <w:rPr>
          <w:rFonts w:ascii="CorporateSBQ-Light" w:hAnsi="CorporateSBQ-Light"/>
          <w:color w:val="7F7F7F" w:themeColor="text1" w:themeTint="80"/>
          <w:sz w:val="20"/>
          <w:szCs w:val="20"/>
          <w:lang w:val="en-US"/>
        </w:rPr>
        <w:t>y</w:t>
      </w:r>
      <w:r w:rsidR="003A1DFC" w:rsidRPr="00D67494">
        <w:rPr>
          <w:rFonts w:ascii="CorporateSBQ-Light" w:hAnsi="CorporateSBQ-Light"/>
          <w:color w:val="7F7F7F" w:themeColor="text1" w:themeTint="80"/>
          <w:sz w:val="20"/>
          <w:szCs w:val="20"/>
          <w:lang w:val="en-US"/>
        </w:rPr>
        <w:t xml:space="preserve"> 2022</w:t>
      </w:r>
    </w:p>
    <w:p w14:paraId="51B08D19" w14:textId="77777777" w:rsidR="00161D34" w:rsidRPr="00161D34" w:rsidRDefault="00161D34" w:rsidP="00DC6B52">
      <w:pPr>
        <w:spacing w:line="360" w:lineRule="auto"/>
        <w:rPr>
          <w:rFonts w:ascii="CorporateSBQ-Light" w:hAnsi="CorporateSBQ-Light"/>
          <w:color w:val="7F7F7F" w:themeColor="text1" w:themeTint="80"/>
          <w:sz w:val="20"/>
          <w:szCs w:val="20"/>
          <w:lang w:val="en-US"/>
        </w:rPr>
      </w:pPr>
      <w:r w:rsidRPr="00161D34">
        <w:rPr>
          <w:rFonts w:ascii="CorporateSBQ-Light" w:hAnsi="CorporateSBQ-Light"/>
          <w:color w:val="7F7F7F" w:themeColor="text1" w:themeTint="80"/>
          <w:sz w:val="20"/>
          <w:szCs w:val="20"/>
          <w:lang w:val="en-US"/>
        </w:rPr>
        <w:lastRenderedPageBreak/>
        <w:t xml:space="preserve">Who was this seductive Lady with Fan? Why does she evoke Japan in our minds? </w:t>
      </w:r>
      <w:proofErr w:type="spellStart"/>
      <w:r w:rsidRPr="00161D34">
        <w:rPr>
          <w:rFonts w:ascii="CorporateSBQ-Light" w:hAnsi="CorporateSBQ-Light"/>
          <w:color w:val="7F7F7F" w:themeColor="text1" w:themeTint="80"/>
          <w:sz w:val="20"/>
          <w:szCs w:val="20"/>
          <w:lang w:val="en-US"/>
        </w:rPr>
        <w:t>Bijin</w:t>
      </w:r>
      <w:proofErr w:type="spellEnd"/>
      <w:r w:rsidRPr="00161D34">
        <w:rPr>
          <w:rFonts w:ascii="CorporateSBQ-Light" w:hAnsi="CorporateSBQ-Light"/>
          <w:color w:val="7F7F7F" w:themeColor="text1" w:themeTint="80"/>
          <w:sz w:val="20"/>
          <w:szCs w:val="20"/>
          <w:lang w:val="en-US"/>
        </w:rPr>
        <w:t>-ga was the term used for portraits of famous beauties or courtesans in Japanese woodblock prints. Gustav Klimt explored this subject and other motives from Far Eastern art in great depth throughout his life – a fact reflected in his last, nearly completed painting, Lady with Fan. The Belvedere traces such stylistic influences in Klimt's work.</w:t>
      </w:r>
    </w:p>
    <w:p w14:paraId="4F214147" w14:textId="7C7C7855" w:rsidR="004F3E7C" w:rsidRPr="00161D34" w:rsidRDefault="00161D34" w:rsidP="00DC6B52">
      <w:pPr>
        <w:spacing w:after="120" w:line="360" w:lineRule="auto"/>
        <w:rPr>
          <w:rFonts w:ascii="CorporateSBQ-Light" w:hAnsi="CorporateSBQ-Light"/>
          <w:color w:val="7F7F7F" w:themeColor="text1" w:themeTint="80"/>
          <w:sz w:val="20"/>
          <w:szCs w:val="20"/>
          <w:lang w:val="en-US"/>
        </w:rPr>
      </w:pPr>
      <w:r w:rsidRPr="00161D34">
        <w:rPr>
          <w:rFonts w:ascii="CorporateSBQ-Light" w:hAnsi="CorporateSBQ-Light"/>
          <w:color w:val="7F7F7F" w:themeColor="text1" w:themeTint="80"/>
          <w:sz w:val="20"/>
          <w:szCs w:val="20"/>
          <w:lang w:val="en-US"/>
        </w:rPr>
        <w:t>Curated by Markus Fellinger</w:t>
      </w:r>
    </w:p>
    <w:p w14:paraId="1F796651" w14:textId="77777777" w:rsidR="004F3E7C" w:rsidRDefault="004F3E7C" w:rsidP="00DC6B52">
      <w:pPr>
        <w:spacing w:after="120" w:line="360" w:lineRule="auto"/>
        <w:rPr>
          <w:rFonts w:ascii="CorporateSBQ-Light" w:hAnsi="CorporateSBQ-Light"/>
          <w:b/>
          <w:bCs/>
          <w:color w:val="7F7F7F" w:themeColor="text1" w:themeTint="80"/>
          <w:sz w:val="20"/>
          <w:szCs w:val="20"/>
          <w:lang w:val="en-US"/>
        </w:rPr>
      </w:pPr>
    </w:p>
    <w:p w14:paraId="38E004A5" w14:textId="49D22F9D" w:rsidR="007749EC" w:rsidRPr="00D67494" w:rsidRDefault="00BD1DEB" w:rsidP="00DC6B52">
      <w:pPr>
        <w:spacing w:after="120" w:line="360" w:lineRule="auto"/>
        <w:rPr>
          <w:rFonts w:ascii="CorporateSBQ-Light" w:hAnsi="CorporateSBQ-Light"/>
          <w:b/>
          <w:bCs/>
          <w:color w:val="7F7F7F" w:themeColor="text1" w:themeTint="80"/>
          <w:sz w:val="20"/>
          <w:szCs w:val="20"/>
          <w:lang w:val="en-US"/>
        </w:rPr>
      </w:pPr>
      <w:r w:rsidRPr="00D67494">
        <w:rPr>
          <w:rFonts w:ascii="CorporateSBQ-Light" w:hAnsi="CorporateSBQ-Light"/>
          <w:b/>
          <w:bCs/>
          <w:color w:val="7F7F7F" w:themeColor="text1" w:themeTint="80"/>
          <w:sz w:val="20"/>
          <w:szCs w:val="20"/>
          <w:lang w:val="en-US"/>
        </w:rPr>
        <w:t>Be</w:t>
      </w:r>
      <w:r w:rsidR="00C159EF" w:rsidRPr="00D67494">
        <w:rPr>
          <w:rFonts w:ascii="CorporateSBQ-Light" w:hAnsi="CorporateSBQ-Light"/>
          <w:b/>
          <w:bCs/>
          <w:color w:val="7F7F7F" w:themeColor="text1" w:themeTint="80"/>
          <w:sz w:val="20"/>
          <w:szCs w:val="20"/>
          <w:lang w:val="en-US"/>
        </w:rPr>
        <w:t>tter Times</w:t>
      </w:r>
      <w:r w:rsidRPr="00D67494">
        <w:rPr>
          <w:rFonts w:ascii="CorporateSBQ-Light" w:hAnsi="CorporateSBQ-Light"/>
          <w:b/>
          <w:bCs/>
          <w:color w:val="7F7F7F" w:themeColor="text1" w:themeTint="80"/>
          <w:sz w:val="20"/>
          <w:szCs w:val="20"/>
          <w:lang w:val="en-US"/>
        </w:rPr>
        <w:t>?</w:t>
      </w:r>
      <w:r w:rsidR="00E16F2B" w:rsidRPr="00D67494">
        <w:rPr>
          <w:rFonts w:ascii="CorporateSBQ-Light" w:hAnsi="CorporateSBQ-Light"/>
          <w:b/>
          <w:bCs/>
          <w:color w:val="7F7F7F" w:themeColor="text1" w:themeTint="80"/>
          <w:sz w:val="20"/>
          <w:szCs w:val="20"/>
          <w:lang w:val="en-US"/>
        </w:rPr>
        <w:t xml:space="preserve"> </w:t>
      </w:r>
      <w:proofErr w:type="spellStart"/>
      <w:r w:rsidRPr="00D67494">
        <w:rPr>
          <w:rFonts w:ascii="CorporateSBQ-Light" w:hAnsi="CorporateSBQ-Light"/>
          <w:b/>
          <w:bCs/>
          <w:color w:val="7F7F7F" w:themeColor="text1" w:themeTint="80"/>
          <w:sz w:val="20"/>
          <w:szCs w:val="20"/>
          <w:lang w:val="en-US"/>
        </w:rPr>
        <w:t>Waldmüller</w:t>
      </w:r>
      <w:proofErr w:type="spellEnd"/>
      <w:r w:rsidRPr="00D67494">
        <w:rPr>
          <w:rFonts w:ascii="CorporateSBQ-Light" w:hAnsi="CorporateSBQ-Light"/>
          <w:b/>
          <w:bCs/>
          <w:color w:val="7F7F7F" w:themeColor="text1" w:themeTint="80"/>
          <w:sz w:val="20"/>
          <w:szCs w:val="20"/>
          <w:lang w:val="en-US"/>
        </w:rPr>
        <w:t xml:space="preserve"> </w:t>
      </w:r>
      <w:r w:rsidR="00C159EF" w:rsidRPr="00D67494">
        <w:rPr>
          <w:rFonts w:ascii="CorporateSBQ-Light" w:hAnsi="CorporateSBQ-Light"/>
          <w:b/>
          <w:bCs/>
          <w:color w:val="7F7F7F" w:themeColor="text1" w:themeTint="80"/>
          <w:sz w:val="20"/>
          <w:szCs w:val="20"/>
          <w:lang w:val="en-US"/>
        </w:rPr>
        <w:t>and</w:t>
      </w:r>
      <w:r w:rsidRPr="00D67494">
        <w:rPr>
          <w:rFonts w:ascii="CorporateSBQ-Light" w:hAnsi="CorporateSBQ-Light"/>
          <w:b/>
          <w:bCs/>
          <w:color w:val="7F7F7F" w:themeColor="text1" w:themeTint="80"/>
          <w:sz w:val="20"/>
          <w:szCs w:val="20"/>
          <w:lang w:val="en-US"/>
        </w:rPr>
        <w:t xml:space="preserve"> Biedermeier</w:t>
      </w:r>
      <w:r w:rsidR="00C159EF" w:rsidRPr="00D67494">
        <w:rPr>
          <w:rFonts w:ascii="CorporateSBQ-Light" w:hAnsi="CorporateSBQ-Light"/>
          <w:b/>
          <w:bCs/>
          <w:color w:val="7F7F7F" w:themeColor="text1" w:themeTint="80"/>
          <w:sz w:val="20"/>
          <w:szCs w:val="20"/>
          <w:lang w:val="en-US"/>
        </w:rPr>
        <w:t xml:space="preserve"> Vienna</w:t>
      </w:r>
      <w:r w:rsidR="007749EC" w:rsidRPr="00D67494">
        <w:rPr>
          <w:rFonts w:ascii="CorporateSBQ-Light" w:hAnsi="CorporateSBQ-Light"/>
          <w:color w:val="7F7F7F" w:themeColor="text1" w:themeTint="80"/>
          <w:sz w:val="20"/>
          <w:szCs w:val="20"/>
          <w:lang w:val="en-US"/>
        </w:rPr>
        <w:br/>
      </w:r>
      <w:r w:rsidR="00F040BD" w:rsidRPr="00D67494">
        <w:rPr>
          <w:rFonts w:ascii="CorporateSBQ-Light" w:hAnsi="CorporateSBQ-Light"/>
          <w:color w:val="7F7F7F" w:themeColor="text1" w:themeTint="80"/>
          <w:sz w:val="20"/>
          <w:szCs w:val="20"/>
          <w:lang w:val="en-US"/>
        </w:rPr>
        <w:t>until</w:t>
      </w:r>
      <w:r w:rsidR="007749EC" w:rsidRPr="00D67494">
        <w:rPr>
          <w:rFonts w:ascii="CorporateSBQ-Light" w:hAnsi="CorporateSBQ-Light"/>
          <w:color w:val="7F7F7F" w:themeColor="text1" w:themeTint="80"/>
          <w:sz w:val="20"/>
          <w:szCs w:val="20"/>
          <w:lang w:val="en-US"/>
        </w:rPr>
        <w:t xml:space="preserve"> 27 Februar</w:t>
      </w:r>
      <w:r w:rsidR="00C159EF" w:rsidRPr="00D67494">
        <w:rPr>
          <w:rFonts w:ascii="CorporateSBQ-Light" w:hAnsi="CorporateSBQ-Light"/>
          <w:color w:val="7F7F7F" w:themeColor="text1" w:themeTint="80"/>
          <w:sz w:val="20"/>
          <w:szCs w:val="20"/>
          <w:lang w:val="en-US"/>
        </w:rPr>
        <w:t>y</w:t>
      </w:r>
      <w:r w:rsidR="007749EC" w:rsidRPr="00D67494">
        <w:rPr>
          <w:rFonts w:ascii="CorporateSBQ-Light" w:hAnsi="CorporateSBQ-Light"/>
          <w:color w:val="7F7F7F" w:themeColor="text1" w:themeTint="80"/>
          <w:sz w:val="20"/>
          <w:szCs w:val="20"/>
          <w:lang w:val="en-US"/>
        </w:rPr>
        <w:t xml:space="preserve"> 2022</w:t>
      </w:r>
    </w:p>
    <w:p w14:paraId="31CF9CE5" w14:textId="77777777" w:rsidR="00B02E22" w:rsidRPr="00B02E22" w:rsidRDefault="00B02E22" w:rsidP="00DC6B52">
      <w:pPr>
        <w:spacing w:after="120" w:line="360" w:lineRule="auto"/>
        <w:rPr>
          <w:rFonts w:ascii="CorporateSBQ-Light" w:hAnsi="CorporateSBQ-Light"/>
          <w:color w:val="7F7F7F" w:themeColor="text1" w:themeTint="80"/>
          <w:sz w:val="20"/>
          <w:szCs w:val="20"/>
          <w:lang w:val="en-US"/>
        </w:rPr>
      </w:pPr>
      <w:r w:rsidRPr="00B02E22">
        <w:rPr>
          <w:rFonts w:ascii="CorporateSBQ-Light" w:hAnsi="CorporateSBQ-Light"/>
          <w:i/>
          <w:iCs/>
          <w:color w:val="7F7F7F" w:themeColor="text1" w:themeTint="80"/>
          <w:sz w:val="20"/>
          <w:szCs w:val="20"/>
          <w:lang w:val="en-US"/>
        </w:rPr>
        <w:t>Biedermeier</w:t>
      </w:r>
      <w:r w:rsidRPr="00B02E22">
        <w:rPr>
          <w:rFonts w:ascii="CorporateSBQ-Light" w:hAnsi="CorporateSBQ-Light"/>
          <w:color w:val="7F7F7F" w:themeColor="text1" w:themeTint="80"/>
          <w:sz w:val="20"/>
          <w:szCs w:val="20"/>
          <w:lang w:val="en-US"/>
        </w:rPr>
        <w:t xml:space="preserve"> – the much quoted and oft discussed word of our age: have idyllic, middle-class mores taken hold within our society? What, in fact, is Biedermeier? Does the contemplation of this era mean looking back on Better Times? This special exhibition in the Upper Belvedere tells of the period of the Metternich restoration, the empowerment of the middle class and its simultaneous retreat from the sphere of political responsibility into the private sphere. </w:t>
      </w:r>
    </w:p>
    <w:p w14:paraId="1314098B" w14:textId="0BAF132B" w:rsidR="004F3E7C" w:rsidRPr="00B02E22" w:rsidRDefault="00B02E22" w:rsidP="00DC6B52">
      <w:pPr>
        <w:spacing w:after="120" w:line="360" w:lineRule="auto"/>
        <w:rPr>
          <w:rFonts w:ascii="CorporateSBQ-Light" w:hAnsi="CorporateSBQ-Light"/>
          <w:color w:val="7F7F7F" w:themeColor="text1" w:themeTint="80"/>
          <w:sz w:val="20"/>
          <w:szCs w:val="20"/>
          <w:lang w:val="it-IT"/>
        </w:rPr>
      </w:pPr>
      <w:proofErr w:type="spellStart"/>
      <w:r w:rsidRPr="00B02E22">
        <w:rPr>
          <w:rFonts w:ascii="CorporateSBQ-Light" w:hAnsi="CorporateSBQ-Light"/>
          <w:color w:val="7F7F7F" w:themeColor="text1" w:themeTint="80"/>
          <w:sz w:val="20"/>
          <w:szCs w:val="20"/>
          <w:lang w:val="it-IT"/>
        </w:rPr>
        <w:t>Cura</w:t>
      </w:r>
      <w:r>
        <w:rPr>
          <w:rFonts w:ascii="CorporateSBQ-Light" w:hAnsi="CorporateSBQ-Light"/>
          <w:color w:val="7F7F7F" w:themeColor="text1" w:themeTint="80"/>
          <w:sz w:val="20"/>
          <w:szCs w:val="20"/>
          <w:lang w:val="it-IT"/>
        </w:rPr>
        <w:t>ted</w:t>
      </w:r>
      <w:proofErr w:type="spellEnd"/>
      <w:r>
        <w:rPr>
          <w:rFonts w:ascii="CorporateSBQ-Light" w:hAnsi="CorporateSBQ-Light"/>
          <w:color w:val="7F7F7F" w:themeColor="text1" w:themeTint="80"/>
          <w:sz w:val="20"/>
          <w:szCs w:val="20"/>
          <w:lang w:val="it-IT"/>
        </w:rPr>
        <w:t xml:space="preserve"> by Rolf Johannsen</w:t>
      </w:r>
    </w:p>
    <w:p w14:paraId="61A4A6FD" w14:textId="77777777" w:rsidR="00B02E22" w:rsidRDefault="00B02E22" w:rsidP="00DC6B52">
      <w:pPr>
        <w:spacing w:after="0" w:line="360" w:lineRule="auto"/>
        <w:rPr>
          <w:rFonts w:ascii="CorporateSBQ-Light" w:hAnsi="CorporateSBQ-Light"/>
          <w:b/>
          <w:bCs/>
          <w:color w:val="7F7F7F" w:themeColor="text1" w:themeTint="80"/>
          <w:sz w:val="20"/>
          <w:szCs w:val="20"/>
          <w:lang w:val="it-IT"/>
        </w:rPr>
      </w:pPr>
    </w:p>
    <w:p w14:paraId="051F047D" w14:textId="40D5B59A" w:rsidR="007749EC" w:rsidRPr="00D67494" w:rsidRDefault="00BD1DEB" w:rsidP="00DC6B52">
      <w:pPr>
        <w:spacing w:after="120" w:line="360" w:lineRule="auto"/>
        <w:rPr>
          <w:rFonts w:ascii="CorporateSBQ-Light" w:hAnsi="CorporateSBQ-Light"/>
          <w:b/>
          <w:bCs/>
          <w:color w:val="7F7F7F" w:themeColor="text1" w:themeTint="80"/>
          <w:sz w:val="20"/>
          <w:szCs w:val="20"/>
          <w:lang w:val="en-US"/>
        </w:rPr>
      </w:pPr>
      <w:r w:rsidRPr="00B02E22">
        <w:rPr>
          <w:rFonts w:ascii="CorporateSBQ-Light" w:hAnsi="CorporateSBQ-Light"/>
          <w:b/>
          <w:bCs/>
          <w:color w:val="7F7F7F" w:themeColor="text1" w:themeTint="80"/>
          <w:sz w:val="20"/>
          <w:szCs w:val="20"/>
          <w:lang w:val="it-IT"/>
        </w:rPr>
        <w:t>I</w:t>
      </w:r>
      <w:r w:rsidR="00C159EF" w:rsidRPr="00B02E22">
        <w:rPr>
          <w:rFonts w:ascii="CorporateSBQ-Light" w:hAnsi="CorporateSBQ-Light"/>
          <w:b/>
          <w:bCs/>
          <w:color w:val="7F7F7F" w:themeColor="text1" w:themeTint="80"/>
          <w:sz w:val="20"/>
          <w:szCs w:val="20"/>
          <w:lang w:val="it-IT"/>
        </w:rPr>
        <w:t>N-SIGHT</w:t>
      </w:r>
      <w:r w:rsidRPr="00B02E22">
        <w:rPr>
          <w:rFonts w:ascii="CorporateSBQ-Light" w:hAnsi="CorporateSBQ-Light"/>
          <w:b/>
          <w:bCs/>
          <w:color w:val="7F7F7F" w:themeColor="text1" w:themeTint="80"/>
          <w:sz w:val="20"/>
          <w:szCs w:val="20"/>
          <w:lang w:val="it-IT"/>
        </w:rPr>
        <w:t xml:space="preserve">: </w:t>
      </w:r>
      <w:proofErr w:type="spellStart"/>
      <w:r w:rsidRPr="00B02E22">
        <w:rPr>
          <w:rFonts w:ascii="CorporateSBQ-Light" w:hAnsi="CorporateSBQ-Light"/>
          <w:b/>
          <w:bCs/>
          <w:color w:val="7F7F7F" w:themeColor="text1" w:themeTint="80"/>
          <w:sz w:val="20"/>
          <w:szCs w:val="20"/>
          <w:lang w:val="it-IT"/>
        </w:rPr>
        <w:t>Raden</w:t>
      </w:r>
      <w:proofErr w:type="spellEnd"/>
      <w:r w:rsidRPr="00B02E22">
        <w:rPr>
          <w:rFonts w:ascii="CorporateSBQ-Light" w:hAnsi="CorporateSBQ-Light"/>
          <w:b/>
          <w:bCs/>
          <w:color w:val="7F7F7F" w:themeColor="text1" w:themeTint="80"/>
          <w:sz w:val="20"/>
          <w:szCs w:val="20"/>
          <w:lang w:val="it-IT"/>
        </w:rPr>
        <w:t xml:space="preserve"> Saleh. </w:t>
      </w:r>
      <w:r w:rsidRPr="00D67494">
        <w:rPr>
          <w:rFonts w:ascii="CorporateSBQ-Light" w:hAnsi="CorporateSBQ-Light"/>
          <w:b/>
          <w:bCs/>
          <w:color w:val="7F7F7F" w:themeColor="text1" w:themeTint="80"/>
          <w:sz w:val="20"/>
          <w:szCs w:val="20"/>
          <w:lang w:val="en-US"/>
        </w:rPr>
        <w:t xml:space="preserve">Osman Hamdi Bey. </w:t>
      </w:r>
      <w:proofErr w:type="spellStart"/>
      <w:r w:rsidRPr="00D67494">
        <w:rPr>
          <w:rFonts w:ascii="CorporateSBQ-Light" w:hAnsi="CorporateSBQ-Light"/>
          <w:b/>
          <w:bCs/>
          <w:color w:val="7F7F7F" w:themeColor="text1" w:themeTint="80"/>
          <w:sz w:val="20"/>
          <w:szCs w:val="20"/>
          <w:lang w:val="en-US"/>
        </w:rPr>
        <w:t>Hakob</w:t>
      </w:r>
      <w:proofErr w:type="spellEnd"/>
      <w:r w:rsidRPr="00D67494">
        <w:rPr>
          <w:rFonts w:ascii="CorporateSBQ-Light" w:hAnsi="CorporateSBQ-Light"/>
          <w:b/>
          <w:bCs/>
          <w:color w:val="7F7F7F" w:themeColor="text1" w:themeTint="80"/>
          <w:sz w:val="20"/>
          <w:szCs w:val="20"/>
          <w:lang w:val="en-US"/>
        </w:rPr>
        <w:t xml:space="preserve"> </w:t>
      </w:r>
      <w:proofErr w:type="spellStart"/>
      <w:r w:rsidRPr="00D67494">
        <w:rPr>
          <w:rFonts w:ascii="CorporateSBQ-Light" w:hAnsi="CorporateSBQ-Light"/>
          <w:b/>
          <w:bCs/>
          <w:color w:val="7F7F7F" w:themeColor="text1" w:themeTint="80"/>
          <w:sz w:val="20"/>
          <w:szCs w:val="20"/>
          <w:lang w:val="en-US"/>
        </w:rPr>
        <w:t>Hovnatanyan</w:t>
      </w:r>
      <w:proofErr w:type="spellEnd"/>
      <w:r w:rsidRPr="00D67494">
        <w:rPr>
          <w:rFonts w:ascii="CorporateSBQ-Light" w:hAnsi="CorporateSBQ-Light"/>
          <w:b/>
          <w:bCs/>
          <w:color w:val="7F7F7F" w:themeColor="text1" w:themeTint="80"/>
          <w:sz w:val="20"/>
          <w:szCs w:val="20"/>
          <w:lang w:val="en-US"/>
        </w:rPr>
        <w:br/>
      </w:r>
      <w:r w:rsidR="00C159EF" w:rsidRPr="00D67494">
        <w:rPr>
          <w:rFonts w:ascii="CorporateSBQ-Light" w:hAnsi="CorporateSBQ-Light"/>
          <w:b/>
          <w:bCs/>
          <w:color w:val="7F7F7F" w:themeColor="text1" w:themeTint="80"/>
          <w:sz w:val="20"/>
          <w:szCs w:val="20"/>
          <w:lang w:val="en-US"/>
        </w:rPr>
        <w:t xml:space="preserve">Art of the World in the </w:t>
      </w:r>
      <w:r w:rsidRPr="00D67494">
        <w:rPr>
          <w:rFonts w:ascii="CorporateSBQ-Light" w:hAnsi="CorporateSBQ-Light"/>
          <w:b/>
          <w:bCs/>
          <w:color w:val="7F7F7F" w:themeColor="text1" w:themeTint="80"/>
          <w:sz w:val="20"/>
          <w:szCs w:val="20"/>
          <w:lang w:val="en-US"/>
        </w:rPr>
        <w:t>Belvedere</w:t>
      </w:r>
      <w:r w:rsidR="00C159EF" w:rsidRPr="00D67494">
        <w:rPr>
          <w:rFonts w:ascii="CorporateSBQ-Light" w:hAnsi="CorporateSBQ-Light"/>
          <w:b/>
          <w:bCs/>
          <w:color w:val="7F7F7F" w:themeColor="text1" w:themeTint="80"/>
          <w:sz w:val="20"/>
          <w:szCs w:val="20"/>
          <w:lang w:val="en-US"/>
        </w:rPr>
        <w:t>’s Collection</w:t>
      </w:r>
      <w:r w:rsidR="007749EC" w:rsidRPr="00D67494">
        <w:rPr>
          <w:rFonts w:ascii="CorporateSBQ-Light" w:hAnsi="CorporateSBQ-Light"/>
          <w:color w:val="7F7F7F" w:themeColor="text1" w:themeTint="80"/>
          <w:sz w:val="20"/>
          <w:szCs w:val="20"/>
          <w:lang w:val="en-US"/>
        </w:rPr>
        <w:br/>
      </w:r>
      <w:r w:rsidR="00F040BD" w:rsidRPr="00D67494">
        <w:rPr>
          <w:rFonts w:ascii="CorporateSBQ-Light" w:hAnsi="CorporateSBQ-Light"/>
          <w:color w:val="7F7F7F" w:themeColor="text1" w:themeTint="80"/>
          <w:sz w:val="20"/>
          <w:szCs w:val="20"/>
          <w:lang w:val="en-US"/>
        </w:rPr>
        <w:t>until</w:t>
      </w:r>
      <w:r w:rsidR="007749EC" w:rsidRPr="00D67494">
        <w:rPr>
          <w:rFonts w:ascii="CorporateSBQ-Light" w:hAnsi="CorporateSBQ-Light"/>
          <w:color w:val="7F7F7F" w:themeColor="text1" w:themeTint="80"/>
          <w:sz w:val="20"/>
          <w:szCs w:val="20"/>
          <w:lang w:val="en-US"/>
        </w:rPr>
        <w:t xml:space="preserve"> 27 M</w:t>
      </w:r>
      <w:r w:rsidR="00C159EF" w:rsidRPr="00D67494">
        <w:rPr>
          <w:rFonts w:ascii="CorporateSBQ-Light" w:hAnsi="CorporateSBQ-Light"/>
          <w:color w:val="7F7F7F" w:themeColor="text1" w:themeTint="80"/>
          <w:sz w:val="20"/>
          <w:szCs w:val="20"/>
          <w:lang w:val="en-US"/>
        </w:rPr>
        <w:t>arch</w:t>
      </w:r>
      <w:r w:rsidR="007749EC" w:rsidRPr="00D67494">
        <w:rPr>
          <w:rFonts w:ascii="CorporateSBQ-Light" w:hAnsi="CorporateSBQ-Light"/>
          <w:color w:val="7F7F7F" w:themeColor="text1" w:themeTint="80"/>
          <w:sz w:val="20"/>
          <w:szCs w:val="20"/>
          <w:lang w:val="en-US"/>
        </w:rPr>
        <w:t xml:space="preserve"> 2022</w:t>
      </w:r>
    </w:p>
    <w:p w14:paraId="0FB84E69" w14:textId="77777777" w:rsidR="00B02E22" w:rsidRPr="00B02E22" w:rsidRDefault="00B02E22" w:rsidP="00DC6B52">
      <w:pPr>
        <w:spacing w:after="120" w:line="360" w:lineRule="auto"/>
        <w:rPr>
          <w:rFonts w:ascii="CorporateSBQ-Light" w:hAnsi="CorporateSBQ-Light"/>
          <w:color w:val="7F7F7F" w:themeColor="text1" w:themeTint="80"/>
          <w:sz w:val="20"/>
          <w:szCs w:val="20"/>
          <w:lang w:val="en-US"/>
        </w:rPr>
      </w:pPr>
      <w:r w:rsidRPr="00B02E22">
        <w:rPr>
          <w:rFonts w:ascii="CorporateSBQ-Light" w:hAnsi="CorporateSBQ-Light"/>
          <w:color w:val="7F7F7F" w:themeColor="text1" w:themeTint="80"/>
          <w:sz w:val="20"/>
          <w:szCs w:val="20"/>
          <w:lang w:val="en-US"/>
        </w:rPr>
        <w:t xml:space="preserve">What are the asserted "highlights" of a collection? How is it that specific works get exhibited ... and others not? One look at the history of such curatorial choices illustrates the Eurocentric bias often behind these decisions. With this in mind, the Belvedere now presents three remarkable works from its collection rarely shown before, painted by artists considered </w:t>
      </w:r>
      <w:r w:rsidRPr="00B02E22">
        <w:rPr>
          <w:rFonts w:ascii="CorporateSBQ-Light" w:hAnsi="CorporateSBQ-Light"/>
          <w:color w:val="7F7F7F" w:themeColor="text1" w:themeTint="80"/>
          <w:sz w:val="20"/>
          <w:szCs w:val="20"/>
          <w:lang w:val="en-US"/>
        </w:rPr>
        <w:lastRenderedPageBreak/>
        <w:t xml:space="preserve">pioneers of modern painting in their native countries: Raden Saleh, Osman Hamdi Bey, and </w:t>
      </w:r>
      <w:proofErr w:type="spellStart"/>
      <w:r w:rsidRPr="00B02E22">
        <w:rPr>
          <w:rFonts w:ascii="CorporateSBQ-Light" w:hAnsi="CorporateSBQ-Light"/>
          <w:color w:val="7F7F7F" w:themeColor="text1" w:themeTint="80"/>
          <w:sz w:val="20"/>
          <w:szCs w:val="20"/>
          <w:lang w:val="en-US"/>
        </w:rPr>
        <w:t>Hakob</w:t>
      </w:r>
      <w:proofErr w:type="spellEnd"/>
      <w:r w:rsidRPr="00B02E22">
        <w:rPr>
          <w:rFonts w:ascii="CorporateSBQ-Light" w:hAnsi="CorporateSBQ-Light"/>
          <w:color w:val="7F7F7F" w:themeColor="text1" w:themeTint="80"/>
          <w:sz w:val="20"/>
          <w:szCs w:val="20"/>
          <w:lang w:val="en-US"/>
        </w:rPr>
        <w:t xml:space="preserve"> </w:t>
      </w:r>
      <w:proofErr w:type="spellStart"/>
      <w:r w:rsidRPr="00B02E22">
        <w:rPr>
          <w:rFonts w:ascii="CorporateSBQ-Light" w:hAnsi="CorporateSBQ-Light"/>
          <w:color w:val="7F7F7F" w:themeColor="text1" w:themeTint="80"/>
          <w:sz w:val="20"/>
          <w:szCs w:val="20"/>
          <w:lang w:val="en-US"/>
        </w:rPr>
        <w:t>Hovnatanyan</w:t>
      </w:r>
      <w:proofErr w:type="spellEnd"/>
      <w:r w:rsidRPr="00B02E22">
        <w:rPr>
          <w:rFonts w:ascii="CorporateSBQ-Light" w:hAnsi="CorporateSBQ-Light"/>
          <w:color w:val="7F7F7F" w:themeColor="text1" w:themeTint="80"/>
          <w:sz w:val="20"/>
          <w:szCs w:val="20"/>
          <w:lang w:val="en-US"/>
        </w:rPr>
        <w:t>.</w:t>
      </w:r>
    </w:p>
    <w:p w14:paraId="1A89942B" w14:textId="414E3B77" w:rsidR="004F3E7C" w:rsidRPr="00B02E22" w:rsidRDefault="00B02E22" w:rsidP="00DC6B52">
      <w:pPr>
        <w:spacing w:after="120" w:line="360" w:lineRule="auto"/>
        <w:rPr>
          <w:rFonts w:ascii="CorporateSBQ-Light" w:hAnsi="CorporateSBQ-Light"/>
          <w:color w:val="7F7F7F" w:themeColor="text1" w:themeTint="80"/>
          <w:sz w:val="20"/>
          <w:szCs w:val="20"/>
          <w:lang w:val="en-US"/>
        </w:rPr>
      </w:pPr>
      <w:proofErr w:type="spellStart"/>
      <w:r w:rsidRPr="00B02E22">
        <w:rPr>
          <w:rFonts w:ascii="CorporateSBQ-Light" w:hAnsi="CorporateSBQ-Light"/>
          <w:color w:val="7F7F7F" w:themeColor="text1" w:themeTint="80"/>
          <w:sz w:val="20"/>
          <w:szCs w:val="20"/>
          <w:lang w:val="it-IT"/>
        </w:rPr>
        <w:t>Cura</w:t>
      </w:r>
      <w:r>
        <w:rPr>
          <w:rFonts w:ascii="CorporateSBQ-Light" w:hAnsi="CorporateSBQ-Light"/>
          <w:color w:val="7F7F7F" w:themeColor="text1" w:themeTint="80"/>
          <w:sz w:val="20"/>
          <w:szCs w:val="20"/>
          <w:lang w:val="it-IT"/>
        </w:rPr>
        <w:t>ted</w:t>
      </w:r>
      <w:proofErr w:type="spellEnd"/>
      <w:r>
        <w:rPr>
          <w:rFonts w:ascii="CorporateSBQ-Light" w:hAnsi="CorporateSBQ-Light"/>
          <w:color w:val="7F7F7F" w:themeColor="text1" w:themeTint="80"/>
          <w:sz w:val="20"/>
          <w:szCs w:val="20"/>
          <w:lang w:val="it-IT"/>
        </w:rPr>
        <w:t xml:space="preserve"> by </w:t>
      </w:r>
      <w:r>
        <w:rPr>
          <w:rFonts w:ascii="CorporateSBQ-Light" w:hAnsi="CorporateSBQ-Light"/>
          <w:color w:val="7F7F7F" w:themeColor="text1" w:themeTint="80"/>
          <w:sz w:val="20"/>
          <w:szCs w:val="20"/>
          <w:lang w:val="it-IT"/>
        </w:rPr>
        <w:t>Markus Fellinger</w:t>
      </w:r>
    </w:p>
    <w:p w14:paraId="20D42754" w14:textId="77777777" w:rsidR="004F3E7C" w:rsidRDefault="004F3E7C" w:rsidP="00DC6B52">
      <w:pPr>
        <w:spacing w:after="0" w:line="360" w:lineRule="auto"/>
        <w:rPr>
          <w:rFonts w:ascii="CorporateSBQ-Light" w:hAnsi="CorporateSBQ-Light"/>
          <w:b/>
          <w:sz w:val="20"/>
          <w:szCs w:val="20"/>
          <w:lang w:val="en-US"/>
        </w:rPr>
      </w:pPr>
    </w:p>
    <w:p w14:paraId="060E1DB8" w14:textId="2B0603FF" w:rsidR="00F037B7" w:rsidRPr="00D67494" w:rsidRDefault="00D67494" w:rsidP="00DC6B52">
      <w:pPr>
        <w:spacing w:after="120" w:line="360" w:lineRule="auto"/>
        <w:rPr>
          <w:rFonts w:ascii="CorporateSBQ-Light" w:hAnsi="CorporateSBQ-Light"/>
          <w:sz w:val="20"/>
          <w:szCs w:val="20"/>
          <w:lang w:val="en-US"/>
        </w:rPr>
      </w:pPr>
      <w:r w:rsidRPr="00D67494">
        <w:rPr>
          <w:rFonts w:ascii="CorporateSBQ-Light" w:hAnsi="CorporateSBQ-Light"/>
          <w:b/>
          <w:sz w:val="20"/>
          <w:szCs w:val="20"/>
          <w:lang w:val="en-US"/>
        </w:rPr>
        <w:t xml:space="preserve">Face to Face. Marc Quinn meets Franz </w:t>
      </w:r>
      <w:proofErr w:type="spellStart"/>
      <w:r w:rsidRPr="00D67494">
        <w:rPr>
          <w:rFonts w:ascii="CorporateSBQ-Light" w:hAnsi="CorporateSBQ-Light"/>
          <w:b/>
          <w:sz w:val="20"/>
          <w:szCs w:val="20"/>
          <w:lang w:val="en-US"/>
        </w:rPr>
        <w:t>Xaver</w:t>
      </w:r>
      <w:proofErr w:type="spellEnd"/>
      <w:r w:rsidRPr="00D67494">
        <w:rPr>
          <w:rFonts w:ascii="CorporateSBQ-Light" w:hAnsi="CorporateSBQ-Light"/>
          <w:b/>
          <w:sz w:val="20"/>
          <w:szCs w:val="20"/>
          <w:lang w:val="en-US"/>
        </w:rPr>
        <w:t xml:space="preserve"> Messerschmidt</w:t>
      </w:r>
      <w:r w:rsidRPr="00D67494">
        <w:rPr>
          <w:rFonts w:ascii="CorporateSBQ-Light" w:hAnsi="CorporateSBQ-Light"/>
          <w:b/>
          <w:sz w:val="20"/>
          <w:szCs w:val="20"/>
          <w:lang w:val="en-US"/>
        </w:rPr>
        <w:br/>
      </w:r>
      <w:r w:rsidR="005D5CAF" w:rsidRPr="00D67494">
        <w:rPr>
          <w:rFonts w:ascii="CorporateSBQ-Light" w:hAnsi="CorporateSBQ-Light"/>
          <w:sz w:val="20"/>
          <w:szCs w:val="20"/>
          <w:lang w:val="en-US"/>
        </w:rPr>
        <w:t>24</w:t>
      </w:r>
      <w:r w:rsidR="00F037B7" w:rsidRPr="00D67494">
        <w:rPr>
          <w:rFonts w:ascii="CorporateSBQ-Light" w:hAnsi="CorporateSBQ-Light"/>
          <w:sz w:val="20"/>
          <w:szCs w:val="20"/>
          <w:lang w:val="en-US"/>
        </w:rPr>
        <w:t xml:space="preserve"> Februar</w:t>
      </w:r>
      <w:r w:rsidR="00C159EF" w:rsidRPr="00D67494">
        <w:rPr>
          <w:rFonts w:ascii="CorporateSBQ-Light" w:hAnsi="CorporateSBQ-Light"/>
          <w:sz w:val="20"/>
          <w:szCs w:val="20"/>
          <w:lang w:val="en-US"/>
        </w:rPr>
        <w:t>y</w:t>
      </w:r>
      <w:r w:rsidR="00F037B7" w:rsidRPr="00D67494">
        <w:rPr>
          <w:rFonts w:ascii="CorporateSBQ-Light" w:hAnsi="CorporateSBQ-Light"/>
          <w:sz w:val="20"/>
          <w:szCs w:val="20"/>
          <w:lang w:val="en-US"/>
        </w:rPr>
        <w:t xml:space="preserve"> </w:t>
      </w:r>
      <w:r w:rsidR="00A6319C" w:rsidRPr="00D67494">
        <w:rPr>
          <w:rFonts w:ascii="CorporateSBQ-Light" w:hAnsi="CorporateSBQ-Light"/>
          <w:sz w:val="20"/>
          <w:szCs w:val="20"/>
          <w:lang w:val="en-US"/>
        </w:rPr>
        <w:t>to</w:t>
      </w:r>
      <w:r w:rsidR="00F037B7" w:rsidRPr="00D67494">
        <w:rPr>
          <w:rFonts w:ascii="CorporateSBQ-Light" w:hAnsi="CorporateSBQ-Light"/>
          <w:sz w:val="20"/>
          <w:szCs w:val="20"/>
          <w:lang w:val="en-US"/>
        </w:rPr>
        <w:t xml:space="preserve"> </w:t>
      </w:r>
      <w:r w:rsidR="007749EC" w:rsidRPr="00D67494">
        <w:rPr>
          <w:rFonts w:ascii="CorporateSBQ-Light" w:hAnsi="CorporateSBQ-Light"/>
          <w:sz w:val="20"/>
          <w:szCs w:val="20"/>
          <w:lang w:val="en-US"/>
        </w:rPr>
        <w:t>3</w:t>
      </w:r>
      <w:r w:rsidR="00F037B7" w:rsidRPr="00D67494">
        <w:rPr>
          <w:rFonts w:ascii="CorporateSBQ-Light" w:hAnsi="CorporateSBQ-Light"/>
          <w:sz w:val="20"/>
          <w:szCs w:val="20"/>
          <w:lang w:val="en-US"/>
        </w:rPr>
        <w:t xml:space="preserve"> </w:t>
      </w:r>
      <w:r w:rsidR="007749EC" w:rsidRPr="00D67494">
        <w:rPr>
          <w:rFonts w:ascii="CorporateSBQ-Light" w:hAnsi="CorporateSBQ-Light"/>
          <w:sz w:val="20"/>
          <w:szCs w:val="20"/>
          <w:lang w:val="en-US"/>
        </w:rPr>
        <w:t>Jul</w:t>
      </w:r>
      <w:r w:rsidR="00A6319C" w:rsidRPr="00D67494">
        <w:rPr>
          <w:rFonts w:ascii="CorporateSBQ-Light" w:hAnsi="CorporateSBQ-Light"/>
          <w:sz w:val="20"/>
          <w:szCs w:val="20"/>
          <w:lang w:val="en-US"/>
        </w:rPr>
        <w:t>y</w:t>
      </w:r>
      <w:r w:rsidR="007749EC" w:rsidRPr="00D67494">
        <w:rPr>
          <w:rFonts w:ascii="CorporateSBQ-Light" w:hAnsi="CorporateSBQ-Light"/>
          <w:sz w:val="20"/>
          <w:szCs w:val="20"/>
          <w:lang w:val="en-US"/>
        </w:rPr>
        <w:t xml:space="preserve"> </w:t>
      </w:r>
      <w:r w:rsidR="00F037B7" w:rsidRPr="00D67494">
        <w:rPr>
          <w:rFonts w:ascii="CorporateSBQ-Light" w:hAnsi="CorporateSBQ-Light"/>
          <w:sz w:val="20"/>
          <w:szCs w:val="20"/>
          <w:lang w:val="en-US"/>
        </w:rPr>
        <w:t>202</w:t>
      </w:r>
      <w:r w:rsidR="007749EC" w:rsidRPr="00D67494">
        <w:rPr>
          <w:rFonts w:ascii="CorporateSBQ-Light" w:hAnsi="CorporateSBQ-Light"/>
          <w:sz w:val="20"/>
          <w:szCs w:val="20"/>
          <w:lang w:val="en-US"/>
        </w:rPr>
        <w:t>2</w:t>
      </w:r>
    </w:p>
    <w:p w14:paraId="0B9C1871" w14:textId="77777777" w:rsidR="00B02E22" w:rsidRDefault="00B02E22" w:rsidP="00DC6B52">
      <w:pPr>
        <w:spacing w:after="120" w:line="360" w:lineRule="auto"/>
        <w:rPr>
          <w:rFonts w:ascii="CorporateSBQ-Light" w:hAnsi="CorporateSBQ-Light"/>
          <w:sz w:val="20"/>
          <w:szCs w:val="20"/>
          <w:lang w:val="en-US"/>
        </w:rPr>
      </w:pPr>
      <w:r w:rsidRPr="00B02E22">
        <w:rPr>
          <w:rFonts w:ascii="CorporateSBQ-Light" w:hAnsi="CorporateSBQ-Light"/>
          <w:sz w:val="20"/>
          <w:szCs w:val="20"/>
          <w:lang w:val="en-US"/>
        </w:rPr>
        <w:t>Artist Marc Quinn will juxtapose his eight-part series </w:t>
      </w:r>
      <w:r w:rsidRPr="00B02E22">
        <w:rPr>
          <w:rFonts w:ascii="CorporateSBQ-Light" w:hAnsi="CorporateSBQ-Light"/>
          <w:i/>
          <w:iCs/>
          <w:sz w:val="20"/>
          <w:szCs w:val="20"/>
          <w:lang w:val="en-US"/>
        </w:rPr>
        <w:t>Emotional Detox</w:t>
      </w:r>
      <w:r w:rsidRPr="00B02E22">
        <w:rPr>
          <w:rFonts w:ascii="CorporateSBQ-Light" w:hAnsi="CorporateSBQ-Light"/>
          <w:sz w:val="20"/>
          <w:szCs w:val="20"/>
          <w:lang w:val="en-US"/>
        </w:rPr>
        <w:t xml:space="preserve"> with the iconic “character heads” by Baroque sculptor Franz </w:t>
      </w:r>
      <w:proofErr w:type="spellStart"/>
      <w:r w:rsidRPr="00B02E22">
        <w:rPr>
          <w:rFonts w:ascii="CorporateSBQ-Light" w:hAnsi="CorporateSBQ-Light"/>
          <w:sz w:val="20"/>
          <w:szCs w:val="20"/>
          <w:lang w:val="en-US"/>
        </w:rPr>
        <w:t>Xaver</w:t>
      </w:r>
      <w:proofErr w:type="spellEnd"/>
      <w:r w:rsidRPr="00B02E22">
        <w:rPr>
          <w:rFonts w:ascii="CorporateSBQ-Light" w:hAnsi="CorporateSBQ-Light"/>
          <w:sz w:val="20"/>
          <w:szCs w:val="20"/>
          <w:lang w:val="en-US"/>
        </w:rPr>
        <w:t xml:space="preserve"> Messerschmidt. The exhibition at the Upper Belvedere presents a thoughtful and impactful dialogue between contemporary art and major works from the museum’s collection.  Messerschmidt’s work has long been an inspiration to Quinn, and the “character heads” directly influenced the creation of </w:t>
      </w:r>
      <w:r w:rsidRPr="00B02E22">
        <w:rPr>
          <w:rFonts w:ascii="CorporateSBQ-Light" w:hAnsi="CorporateSBQ-Light"/>
          <w:i/>
          <w:iCs/>
          <w:sz w:val="20"/>
          <w:szCs w:val="20"/>
          <w:lang w:val="en-US"/>
        </w:rPr>
        <w:t>Emotional Detox</w:t>
      </w:r>
      <w:r w:rsidRPr="00B02E22">
        <w:rPr>
          <w:rFonts w:ascii="CorporateSBQ-Light" w:hAnsi="CorporateSBQ-Light"/>
          <w:sz w:val="20"/>
          <w:szCs w:val="20"/>
          <w:lang w:val="en-US"/>
        </w:rPr>
        <w:t>.</w:t>
      </w:r>
    </w:p>
    <w:p w14:paraId="0D2AECBF" w14:textId="7E62616B" w:rsidR="00B02E22" w:rsidRPr="00B02E22" w:rsidRDefault="00B02E22" w:rsidP="00DC6B52">
      <w:pPr>
        <w:spacing w:after="120" w:line="360" w:lineRule="auto"/>
        <w:rPr>
          <w:rFonts w:ascii="CorporateSBQ-Light" w:hAnsi="CorporateSBQ-Light"/>
          <w:sz w:val="20"/>
          <w:szCs w:val="20"/>
          <w:lang w:val="en-US"/>
        </w:rPr>
      </w:pPr>
      <w:r w:rsidRPr="00B02E22">
        <w:rPr>
          <w:rFonts w:ascii="CorporateSBQ-Light" w:hAnsi="CorporateSBQ-Light"/>
          <w:sz w:val="20"/>
          <w:szCs w:val="20"/>
          <w:lang w:val="en-US"/>
        </w:rPr>
        <w:t>Curated by Stella Rollig</w:t>
      </w:r>
    </w:p>
    <w:p w14:paraId="2AB633C7" w14:textId="77777777" w:rsidR="00DC6B52" w:rsidRDefault="00DC6B52" w:rsidP="00DC6B52">
      <w:pPr>
        <w:spacing w:after="120" w:line="360" w:lineRule="auto"/>
        <w:rPr>
          <w:rFonts w:ascii="CorporateSBQ-Light" w:hAnsi="CorporateSBQ-Light"/>
          <w:b/>
          <w:bCs/>
          <w:sz w:val="20"/>
          <w:szCs w:val="20"/>
          <w:lang w:val="en-US"/>
        </w:rPr>
      </w:pPr>
    </w:p>
    <w:p w14:paraId="6696D995" w14:textId="5C04441F" w:rsidR="007749EC" w:rsidRPr="00D67494" w:rsidRDefault="00A6319C" w:rsidP="00DC6B52">
      <w:pPr>
        <w:spacing w:after="120" w:line="360" w:lineRule="auto"/>
        <w:rPr>
          <w:rFonts w:ascii="CorporateSBQ-Light" w:hAnsi="CorporateSBQ-Light"/>
          <w:sz w:val="20"/>
          <w:szCs w:val="20"/>
          <w:lang w:val="en-US"/>
        </w:rPr>
      </w:pPr>
      <w:r w:rsidRPr="00D67494">
        <w:rPr>
          <w:rFonts w:ascii="CorporateSBQ-Light" w:hAnsi="CorporateSBQ-Light"/>
          <w:b/>
          <w:bCs/>
          <w:sz w:val="20"/>
          <w:szCs w:val="20"/>
          <w:lang w:val="en-US"/>
        </w:rPr>
        <w:t>True to Life</w:t>
      </w:r>
      <w:r w:rsidR="007749EC" w:rsidRPr="00D67494">
        <w:rPr>
          <w:rFonts w:ascii="CorporateSBQ-Light" w:hAnsi="CorporateSBQ-Light"/>
          <w:b/>
          <w:bCs/>
          <w:sz w:val="20"/>
          <w:szCs w:val="20"/>
          <w:lang w:val="en-US"/>
        </w:rPr>
        <w:t xml:space="preserve">. Realist </w:t>
      </w:r>
      <w:r w:rsidRPr="00D67494">
        <w:rPr>
          <w:rFonts w:ascii="CorporateSBQ-Light" w:hAnsi="CorporateSBQ-Light"/>
          <w:b/>
          <w:bCs/>
          <w:sz w:val="20"/>
          <w:szCs w:val="20"/>
          <w:lang w:val="en-US"/>
        </w:rPr>
        <w:t>Painting from</w:t>
      </w:r>
      <w:r w:rsidR="007749EC" w:rsidRPr="00D67494">
        <w:rPr>
          <w:rFonts w:ascii="CorporateSBQ-Light" w:hAnsi="CorporateSBQ-Light"/>
          <w:b/>
          <w:bCs/>
          <w:sz w:val="20"/>
          <w:szCs w:val="20"/>
          <w:lang w:val="en-US"/>
        </w:rPr>
        <w:t xml:space="preserve"> 1850 </w:t>
      </w:r>
      <w:r w:rsidRPr="00D67494">
        <w:rPr>
          <w:rFonts w:ascii="CorporateSBQ-Light" w:hAnsi="CorporateSBQ-Light"/>
          <w:b/>
          <w:bCs/>
          <w:sz w:val="20"/>
          <w:szCs w:val="20"/>
          <w:lang w:val="en-US"/>
        </w:rPr>
        <w:t>to</w:t>
      </w:r>
      <w:r w:rsidR="007749EC" w:rsidRPr="00D67494">
        <w:rPr>
          <w:rFonts w:ascii="CorporateSBQ-Light" w:hAnsi="CorporateSBQ-Light"/>
          <w:b/>
          <w:bCs/>
          <w:sz w:val="20"/>
          <w:szCs w:val="20"/>
          <w:lang w:val="en-US"/>
        </w:rPr>
        <w:t xml:space="preserve"> 1950</w:t>
      </w:r>
      <w:r w:rsidR="007749EC" w:rsidRPr="00D67494">
        <w:rPr>
          <w:rFonts w:ascii="CorporateSBQ-Light" w:hAnsi="CorporateSBQ-Light"/>
          <w:sz w:val="20"/>
          <w:szCs w:val="20"/>
          <w:lang w:val="en-US"/>
        </w:rPr>
        <w:br/>
        <w:t>18 M</w:t>
      </w:r>
      <w:r w:rsidRPr="00D67494">
        <w:rPr>
          <w:rFonts w:ascii="CorporateSBQ-Light" w:hAnsi="CorporateSBQ-Light"/>
          <w:sz w:val="20"/>
          <w:szCs w:val="20"/>
          <w:lang w:val="en-US"/>
        </w:rPr>
        <w:t>arch</w:t>
      </w:r>
      <w:r w:rsidR="007749EC" w:rsidRPr="00D67494">
        <w:rPr>
          <w:rFonts w:ascii="CorporateSBQ-Light" w:hAnsi="CorporateSBQ-Light"/>
          <w:sz w:val="20"/>
          <w:szCs w:val="20"/>
          <w:lang w:val="en-US"/>
        </w:rPr>
        <w:t xml:space="preserve"> </w:t>
      </w:r>
      <w:r w:rsidRPr="00D67494">
        <w:rPr>
          <w:rFonts w:ascii="CorporateSBQ-Light" w:hAnsi="CorporateSBQ-Light"/>
          <w:sz w:val="20"/>
          <w:szCs w:val="20"/>
          <w:lang w:val="en-US"/>
        </w:rPr>
        <w:t>to</w:t>
      </w:r>
      <w:r w:rsidR="007749EC" w:rsidRPr="00D67494">
        <w:rPr>
          <w:rFonts w:ascii="CorporateSBQ-Light" w:hAnsi="CorporateSBQ-Light"/>
          <w:sz w:val="20"/>
          <w:szCs w:val="20"/>
          <w:lang w:val="en-US"/>
        </w:rPr>
        <w:t xml:space="preserve"> 1 November 2022</w:t>
      </w:r>
    </w:p>
    <w:p w14:paraId="73225BC4" w14:textId="77777777" w:rsidR="00A149B0" w:rsidRPr="00A149B0" w:rsidRDefault="00A149B0" w:rsidP="00DC6B52">
      <w:pPr>
        <w:pStyle w:val="Kommentartext"/>
        <w:spacing w:line="360" w:lineRule="auto"/>
        <w:rPr>
          <w:rFonts w:ascii="CorporateSBQ-Light" w:hAnsi="CorporateSBQ-Light"/>
          <w:lang w:val="en-US"/>
        </w:rPr>
      </w:pPr>
      <w:r w:rsidRPr="00A149B0">
        <w:rPr>
          <w:rFonts w:ascii="CorporateSBQ-Light" w:hAnsi="CorporateSBQ-Light"/>
          <w:lang w:val="en-US"/>
        </w:rPr>
        <w:t>Is Realism really true to life? What are the common traits of Realism over the course of decades? The new special exhibition at the Upper Belvedere covers a period spanning the mid-19th century to the 1950s and reveals the multifaceted nature of an artistic approach that began as a mirror of its social environment. To this day, works with realistic tendencies continue to inspire through their impressive painting techniques and diversity of subject matter.</w:t>
      </w:r>
    </w:p>
    <w:p w14:paraId="6AAC8A25" w14:textId="7ACDDD5D" w:rsidR="00A149B0" w:rsidRPr="00A149B0" w:rsidRDefault="00A149B0" w:rsidP="00DC6B52">
      <w:pPr>
        <w:spacing w:line="360" w:lineRule="auto"/>
        <w:rPr>
          <w:rFonts w:ascii="CorporateSBQ-Light" w:hAnsi="CorporateSBQ-Light"/>
          <w:sz w:val="20"/>
          <w:szCs w:val="20"/>
          <w:lang w:val="en-US"/>
        </w:rPr>
      </w:pPr>
      <w:r w:rsidRPr="00A149B0">
        <w:rPr>
          <w:rFonts w:ascii="CorporateSBQ-Light" w:hAnsi="CorporateSBQ-Light"/>
          <w:sz w:val="20"/>
          <w:szCs w:val="20"/>
          <w:lang w:val="en-US"/>
        </w:rPr>
        <w:t xml:space="preserve">Curated by </w:t>
      </w:r>
      <w:r w:rsidRPr="00A149B0">
        <w:rPr>
          <w:rFonts w:ascii="CorporateSBQ-Light" w:hAnsi="CorporateSBQ-Light"/>
          <w:sz w:val="20"/>
          <w:szCs w:val="20"/>
          <w:lang w:val="en-US"/>
        </w:rPr>
        <w:t>Kerstin Jesse and Franz Smola</w:t>
      </w:r>
    </w:p>
    <w:p w14:paraId="44261CBE" w14:textId="5F76D61C" w:rsidR="007749EC" w:rsidRPr="00E16F2B" w:rsidRDefault="007749EC" w:rsidP="00DC6B52">
      <w:pPr>
        <w:spacing w:after="120" w:line="360" w:lineRule="auto"/>
        <w:rPr>
          <w:rFonts w:ascii="CorporateSBQ-Light" w:hAnsi="CorporateSBQ-Light"/>
          <w:sz w:val="20"/>
          <w:szCs w:val="20"/>
          <w:lang w:val="en-US"/>
        </w:rPr>
      </w:pPr>
      <w:r w:rsidRPr="00D67494">
        <w:rPr>
          <w:rFonts w:ascii="CorporateSBQ-Light" w:hAnsi="CorporateSBQ-Light"/>
          <w:b/>
          <w:bCs/>
          <w:sz w:val="20"/>
          <w:szCs w:val="20"/>
          <w:lang w:val="en-US"/>
        </w:rPr>
        <w:lastRenderedPageBreak/>
        <w:t>I</w:t>
      </w:r>
      <w:r w:rsidR="00A6319C" w:rsidRPr="00D67494">
        <w:rPr>
          <w:rFonts w:ascii="CorporateSBQ-Light" w:hAnsi="CorporateSBQ-Light"/>
          <w:b/>
          <w:bCs/>
          <w:sz w:val="20"/>
          <w:szCs w:val="20"/>
          <w:lang w:val="en-US"/>
        </w:rPr>
        <w:t>N-SIGHT</w:t>
      </w:r>
      <w:r w:rsidRPr="00D67494">
        <w:rPr>
          <w:rFonts w:ascii="CorporateSBQ-Light" w:hAnsi="CorporateSBQ-Light"/>
          <w:b/>
          <w:bCs/>
          <w:sz w:val="20"/>
          <w:szCs w:val="20"/>
          <w:lang w:val="en-US"/>
        </w:rPr>
        <w:t>: Georg Eisler</w:t>
      </w:r>
      <w:r w:rsidR="00BD1DEB" w:rsidRPr="00D67494">
        <w:rPr>
          <w:rFonts w:ascii="CorporateSBQ-Light" w:hAnsi="CorporateSBQ-Light"/>
          <w:b/>
          <w:bCs/>
          <w:sz w:val="20"/>
          <w:szCs w:val="20"/>
          <w:lang w:val="en-US"/>
        </w:rPr>
        <w:t xml:space="preserve">. </w:t>
      </w:r>
      <w:r w:rsidR="00A6319C" w:rsidRPr="00D67494">
        <w:rPr>
          <w:rFonts w:ascii="CorporateSBQ-Light" w:hAnsi="CorporateSBQ-Light"/>
          <w:b/>
          <w:bCs/>
          <w:sz w:val="20"/>
          <w:szCs w:val="20"/>
          <w:lang w:val="en-US"/>
        </w:rPr>
        <w:t>Tracing Life</w:t>
      </w:r>
      <w:r w:rsidRPr="00E16F2B">
        <w:rPr>
          <w:rFonts w:ascii="CorporateSBQ-Light" w:hAnsi="CorporateSBQ-Light"/>
          <w:sz w:val="20"/>
          <w:szCs w:val="20"/>
          <w:lang w:val="en-US"/>
        </w:rPr>
        <w:br/>
        <w:t xml:space="preserve">8 April </w:t>
      </w:r>
      <w:r w:rsidR="00A6319C">
        <w:rPr>
          <w:rFonts w:ascii="CorporateSBQ-Light" w:hAnsi="CorporateSBQ-Light"/>
          <w:sz w:val="20"/>
          <w:szCs w:val="20"/>
          <w:lang w:val="en-US"/>
        </w:rPr>
        <w:t>to</w:t>
      </w:r>
      <w:r w:rsidRPr="00E16F2B">
        <w:rPr>
          <w:rFonts w:ascii="CorporateSBQ-Light" w:hAnsi="CorporateSBQ-Light"/>
          <w:sz w:val="20"/>
          <w:szCs w:val="20"/>
          <w:lang w:val="en-US"/>
        </w:rPr>
        <w:t xml:space="preserve"> 25 September 2022</w:t>
      </w:r>
    </w:p>
    <w:p w14:paraId="0C02EB06" w14:textId="77777777" w:rsidR="00A149B0" w:rsidRPr="00A149B0" w:rsidRDefault="00A149B0" w:rsidP="00DC6B52">
      <w:pPr>
        <w:spacing w:after="120" w:line="360" w:lineRule="auto"/>
        <w:jc w:val="both"/>
        <w:rPr>
          <w:rFonts w:ascii="CorporateSBQ-Light" w:hAnsi="CorporateSBQ-Light"/>
          <w:sz w:val="20"/>
          <w:szCs w:val="20"/>
          <w:lang w:val="en-US"/>
        </w:rPr>
      </w:pPr>
      <w:r w:rsidRPr="00A149B0">
        <w:rPr>
          <w:rFonts w:ascii="CorporateSBQ-Light" w:hAnsi="CorporateSBQ-Light"/>
          <w:sz w:val="20"/>
          <w:szCs w:val="20"/>
          <w:lang w:val="en-US"/>
        </w:rPr>
        <w:t>“</w:t>
      </w:r>
      <w:r w:rsidRPr="00A149B0">
        <w:rPr>
          <w:rFonts w:ascii="CorporateSBQ-Light" w:hAnsi="CorporateSBQ-Light"/>
          <w:i/>
          <w:iCs/>
          <w:sz w:val="20"/>
          <w:szCs w:val="20"/>
          <w:lang w:val="en-US"/>
        </w:rPr>
        <w:t>To make the intervening spaces visible, the perspectival, emotional, and mental spaces between figure and figure</w:t>
      </w:r>
      <w:r w:rsidRPr="00A149B0">
        <w:rPr>
          <w:rFonts w:ascii="CorporateSBQ-Light" w:hAnsi="CorporateSBQ-Light"/>
          <w:sz w:val="20"/>
          <w:szCs w:val="20"/>
          <w:lang w:val="en-US"/>
        </w:rPr>
        <w:t xml:space="preserve">,” was how Georg Eisler described his artistic approach in 1963. His often large-scale works tend to appear easy and effortless. However, his personal writings in diaries and workbooks reveal how much the artist wrestled with translating the visible into this unmistakable, seemingly spontaneous pictorial language. </w:t>
      </w:r>
    </w:p>
    <w:p w14:paraId="2E622029" w14:textId="3FA4F8A4" w:rsidR="00B02E22" w:rsidRPr="00A149B0" w:rsidRDefault="00A149B0" w:rsidP="00DC6B52">
      <w:pPr>
        <w:spacing w:after="120" w:line="360" w:lineRule="auto"/>
        <w:rPr>
          <w:rFonts w:ascii="CorporateSBQ-Light" w:hAnsi="CorporateSBQ-Light"/>
          <w:sz w:val="20"/>
          <w:szCs w:val="20"/>
          <w:lang w:val="en-US"/>
        </w:rPr>
      </w:pPr>
      <w:r w:rsidRPr="00A149B0">
        <w:rPr>
          <w:rFonts w:ascii="CorporateSBQ-Light" w:hAnsi="CorporateSBQ-Light"/>
          <w:sz w:val="20"/>
          <w:szCs w:val="20"/>
          <w:lang w:val="en-US"/>
        </w:rPr>
        <w:t xml:space="preserve">Curated by </w:t>
      </w:r>
      <w:r w:rsidRPr="00A149B0">
        <w:rPr>
          <w:rFonts w:ascii="CorporateSBQ-Light" w:hAnsi="CorporateSBQ-Light"/>
          <w:sz w:val="20"/>
          <w:szCs w:val="20"/>
          <w:lang w:val="en-US"/>
        </w:rPr>
        <w:t>Kerstin Jesse</w:t>
      </w:r>
    </w:p>
    <w:p w14:paraId="7D073FA4" w14:textId="77777777" w:rsidR="00B02E22" w:rsidRDefault="00B02E22" w:rsidP="00DC6B52">
      <w:pPr>
        <w:spacing w:after="0" w:line="360" w:lineRule="auto"/>
        <w:rPr>
          <w:rFonts w:ascii="CorporateSBQ-Light" w:hAnsi="CorporateSBQ-Light"/>
          <w:b/>
          <w:bCs/>
          <w:sz w:val="20"/>
          <w:szCs w:val="20"/>
          <w:lang w:val="en-US"/>
        </w:rPr>
      </w:pPr>
    </w:p>
    <w:p w14:paraId="05298948" w14:textId="05788EB4" w:rsidR="007749EC" w:rsidRPr="00E16F2B" w:rsidRDefault="003A1DFC" w:rsidP="00617FA0">
      <w:pPr>
        <w:spacing w:after="120" w:line="360" w:lineRule="auto"/>
        <w:rPr>
          <w:rFonts w:ascii="CorporateSBQ-Light" w:hAnsi="CorporateSBQ-Light"/>
          <w:sz w:val="20"/>
          <w:szCs w:val="20"/>
          <w:lang w:val="en-US"/>
        </w:rPr>
      </w:pPr>
      <w:proofErr w:type="spellStart"/>
      <w:r w:rsidRPr="00E16F2B">
        <w:rPr>
          <w:rFonts w:ascii="CorporateSBQ-Light" w:hAnsi="CorporateSBQ-Light"/>
          <w:b/>
          <w:bCs/>
          <w:sz w:val="20"/>
          <w:szCs w:val="20"/>
          <w:lang w:val="en-US"/>
        </w:rPr>
        <w:t>Carlone</w:t>
      </w:r>
      <w:proofErr w:type="spellEnd"/>
      <w:r w:rsidRPr="00E16F2B">
        <w:rPr>
          <w:rFonts w:ascii="CorporateSBQ-Light" w:hAnsi="CorporateSBQ-Light"/>
          <w:b/>
          <w:bCs/>
          <w:sz w:val="20"/>
          <w:szCs w:val="20"/>
          <w:lang w:val="en-US"/>
        </w:rPr>
        <w:t xml:space="preserve"> Contemporary: Lena Henke</w:t>
      </w:r>
      <w:r w:rsidRPr="00E16F2B">
        <w:rPr>
          <w:rFonts w:ascii="CorporateSBQ-Light" w:hAnsi="CorporateSBQ-Light"/>
          <w:b/>
          <w:bCs/>
          <w:sz w:val="20"/>
          <w:szCs w:val="20"/>
          <w:lang w:val="en-US"/>
        </w:rPr>
        <w:br/>
      </w:r>
      <w:r w:rsidR="002717D8" w:rsidRPr="00E16F2B">
        <w:rPr>
          <w:rFonts w:ascii="CorporateSBQ-Light" w:hAnsi="CorporateSBQ-Light"/>
          <w:sz w:val="20"/>
          <w:szCs w:val="20"/>
          <w:lang w:val="en-US"/>
        </w:rPr>
        <w:t>17 Februar</w:t>
      </w:r>
      <w:r w:rsidR="00C908D1">
        <w:rPr>
          <w:rFonts w:ascii="CorporateSBQ-Light" w:hAnsi="CorporateSBQ-Light"/>
          <w:sz w:val="20"/>
          <w:szCs w:val="20"/>
          <w:lang w:val="en-US"/>
        </w:rPr>
        <w:t>y</w:t>
      </w:r>
      <w:r w:rsidR="002717D8" w:rsidRPr="00E16F2B">
        <w:rPr>
          <w:rFonts w:ascii="CorporateSBQ-Light" w:hAnsi="CorporateSBQ-Light"/>
          <w:sz w:val="20"/>
          <w:szCs w:val="20"/>
          <w:lang w:val="en-US"/>
        </w:rPr>
        <w:t xml:space="preserve"> </w:t>
      </w:r>
      <w:r w:rsidR="00C908D1">
        <w:rPr>
          <w:rFonts w:ascii="CorporateSBQ-Light" w:hAnsi="CorporateSBQ-Light"/>
          <w:sz w:val="20"/>
          <w:szCs w:val="20"/>
          <w:lang w:val="en-US"/>
        </w:rPr>
        <w:t>to</w:t>
      </w:r>
      <w:r w:rsidR="002717D8" w:rsidRPr="00E16F2B">
        <w:rPr>
          <w:rFonts w:ascii="CorporateSBQ-Light" w:hAnsi="CorporateSBQ-Light"/>
          <w:sz w:val="20"/>
          <w:szCs w:val="20"/>
          <w:lang w:val="en-US"/>
        </w:rPr>
        <w:t xml:space="preserve"> 28 August 2022</w:t>
      </w:r>
    </w:p>
    <w:p w14:paraId="2F261C09" w14:textId="77777777" w:rsidR="00DC6B52" w:rsidRPr="00DC6B52" w:rsidRDefault="00DC6B52" w:rsidP="00617FA0">
      <w:pPr>
        <w:spacing w:line="360" w:lineRule="auto"/>
        <w:rPr>
          <w:rFonts w:ascii="CorporateSBQ-Light" w:hAnsi="CorporateSBQ-Light"/>
          <w:sz w:val="20"/>
          <w:szCs w:val="20"/>
          <w:lang w:val="en-US"/>
        </w:rPr>
      </w:pPr>
      <w:r w:rsidRPr="00DC6B52">
        <w:rPr>
          <w:rFonts w:ascii="CorporateSBQ-Light" w:hAnsi="CorporateSBQ-Light"/>
          <w:sz w:val="20"/>
          <w:szCs w:val="20"/>
          <w:lang w:val="en-US"/>
        </w:rPr>
        <w:t xml:space="preserve">A yellow elephant appears to be asleep on the floor of the Baroque </w:t>
      </w:r>
      <w:proofErr w:type="spellStart"/>
      <w:r w:rsidRPr="00DC6B52">
        <w:rPr>
          <w:rFonts w:ascii="CorporateSBQ-Light" w:hAnsi="CorporateSBQ-Light"/>
          <w:sz w:val="20"/>
          <w:szCs w:val="20"/>
          <w:lang w:val="en-US"/>
        </w:rPr>
        <w:t>Carlone</w:t>
      </w:r>
      <w:proofErr w:type="spellEnd"/>
      <w:r w:rsidRPr="00DC6B52">
        <w:rPr>
          <w:rFonts w:ascii="CorporateSBQ-Light" w:hAnsi="CorporateSBQ-Light"/>
          <w:sz w:val="20"/>
          <w:szCs w:val="20"/>
          <w:lang w:val="en-US"/>
        </w:rPr>
        <w:t xml:space="preserve"> Hall—or, on closer inspection, is this actually a toppled row of arches? A sculptural dimension is thus added to this space in the Upper Belvedere, which is adorned with illusionistic trompe l’oeil architecture and a ceiling painting. Lena Henke’s Aldo Rossi’s Sleeping Elephant shows her to be a strong, young, female voice in sculpture. The work was given to the Belvedere by a private collector in 2021. </w:t>
      </w:r>
    </w:p>
    <w:p w14:paraId="10B429F5" w14:textId="2229887B" w:rsidR="00B02E22" w:rsidRPr="00DC6B52" w:rsidRDefault="00DC6B52" w:rsidP="00617FA0">
      <w:pPr>
        <w:spacing w:after="120" w:line="360" w:lineRule="auto"/>
        <w:rPr>
          <w:rFonts w:ascii="CorporateSBQ-Light" w:hAnsi="CorporateSBQ-Light"/>
          <w:sz w:val="20"/>
          <w:szCs w:val="20"/>
          <w:lang w:val="en-US"/>
        </w:rPr>
      </w:pPr>
      <w:r w:rsidRPr="00DC6B52">
        <w:rPr>
          <w:rFonts w:ascii="CorporateSBQ-Light" w:hAnsi="CorporateSBQ-Light"/>
          <w:sz w:val="20"/>
          <w:szCs w:val="20"/>
          <w:lang w:val="en-US"/>
        </w:rPr>
        <w:t>Curated by Stella Rollig</w:t>
      </w:r>
    </w:p>
    <w:p w14:paraId="0B2B74F8" w14:textId="77777777" w:rsidR="00B02E22" w:rsidRDefault="00B02E22" w:rsidP="00617FA0">
      <w:pPr>
        <w:spacing w:after="0" w:line="360" w:lineRule="auto"/>
        <w:rPr>
          <w:rFonts w:ascii="CorporateSBQ-Light" w:hAnsi="CorporateSBQ-Light"/>
          <w:b/>
          <w:bCs/>
          <w:sz w:val="20"/>
          <w:szCs w:val="20"/>
          <w:lang w:val="en-US"/>
        </w:rPr>
      </w:pPr>
    </w:p>
    <w:p w14:paraId="258443FC" w14:textId="6ABA6116" w:rsidR="002717D8" w:rsidRPr="00D67494" w:rsidRDefault="002717D8" w:rsidP="00617FA0">
      <w:pPr>
        <w:spacing w:after="120" w:line="360" w:lineRule="auto"/>
        <w:rPr>
          <w:rFonts w:ascii="CorporateSBQ-Light" w:hAnsi="CorporateSBQ-Light"/>
          <w:sz w:val="20"/>
          <w:szCs w:val="20"/>
          <w:lang w:val="en-US"/>
        </w:rPr>
      </w:pPr>
      <w:proofErr w:type="spellStart"/>
      <w:r w:rsidRPr="00E16F2B">
        <w:rPr>
          <w:rFonts w:ascii="CorporateSBQ-Light" w:hAnsi="CorporateSBQ-Light"/>
          <w:b/>
          <w:bCs/>
          <w:sz w:val="20"/>
          <w:szCs w:val="20"/>
          <w:lang w:val="en-US"/>
        </w:rPr>
        <w:t>Carlone</w:t>
      </w:r>
      <w:proofErr w:type="spellEnd"/>
      <w:r w:rsidRPr="00E16F2B">
        <w:rPr>
          <w:rFonts w:ascii="CorporateSBQ-Light" w:hAnsi="CorporateSBQ-Light"/>
          <w:b/>
          <w:bCs/>
          <w:sz w:val="20"/>
          <w:szCs w:val="20"/>
          <w:lang w:val="en-US"/>
        </w:rPr>
        <w:t xml:space="preserve"> Contemporary: Rona </w:t>
      </w:r>
      <w:proofErr w:type="spellStart"/>
      <w:r w:rsidRPr="00E16F2B">
        <w:rPr>
          <w:rFonts w:ascii="CorporateSBQ-Light" w:hAnsi="CorporateSBQ-Light"/>
          <w:b/>
          <w:bCs/>
          <w:sz w:val="20"/>
          <w:szCs w:val="20"/>
          <w:lang w:val="en-US"/>
        </w:rPr>
        <w:t>Pondick</w:t>
      </w:r>
      <w:proofErr w:type="spellEnd"/>
      <w:r w:rsidRPr="00E16F2B">
        <w:rPr>
          <w:rFonts w:ascii="CorporateSBQ-Light" w:hAnsi="CorporateSBQ-Light"/>
          <w:b/>
          <w:bCs/>
          <w:sz w:val="20"/>
          <w:szCs w:val="20"/>
          <w:lang w:val="en-US"/>
        </w:rPr>
        <w:br/>
      </w:r>
      <w:r w:rsidRPr="00E16F2B">
        <w:rPr>
          <w:rFonts w:ascii="CorporateSBQ-Light" w:hAnsi="CorporateSBQ-Light"/>
          <w:sz w:val="20"/>
          <w:szCs w:val="20"/>
          <w:lang w:val="en-US"/>
        </w:rPr>
        <w:t xml:space="preserve">23 </w:t>
      </w:r>
      <w:r w:rsidRPr="00D67494">
        <w:rPr>
          <w:rFonts w:ascii="CorporateSBQ-Light" w:hAnsi="CorporateSBQ-Light"/>
          <w:sz w:val="20"/>
          <w:szCs w:val="20"/>
          <w:lang w:val="en-US"/>
        </w:rPr>
        <w:t xml:space="preserve">September 2022 </w:t>
      </w:r>
      <w:r w:rsidR="00C908D1" w:rsidRPr="00D67494">
        <w:rPr>
          <w:rFonts w:ascii="CorporateSBQ-Light" w:hAnsi="CorporateSBQ-Light"/>
          <w:sz w:val="20"/>
          <w:szCs w:val="20"/>
          <w:lang w:val="en-US"/>
        </w:rPr>
        <w:t>to</w:t>
      </w:r>
      <w:r w:rsidRPr="00D67494">
        <w:rPr>
          <w:rFonts w:ascii="CorporateSBQ-Light" w:hAnsi="CorporateSBQ-Light"/>
          <w:sz w:val="20"/>
          <w:szCs w:val="20"/>
          <w:lang w:val="en-US"/>
        </w:rPr>
        <w:t xml:space="preserve"> 8 J</w:t>
      </w:r>
      <w:r w:rsidR="00C908D1" w:rsidRPr="00D67494">
        <w:rPr>
          <w:rFonts w:ascii="CorporateSBQ-Light" w:hAnsi="CorporateSBQ-Light"/>
          <w:sz w:val="20"/>
          <w:szCs w:val="20"/>
          <w:lang w:val="en-US"/>
        </w:rPr>
        <w:t>anuary</w:t>
      </w:r>
      <w:r w:rsidRPr="00D67494">
        <w:rPr>
          <w:rFonts w:ascii="CorporateSBQ-Light" w:hAnsi="CorporateSBQ-Light"/>
          <w:sz w:val="20"/>
          <w:szCs w:val="20"/>
          <w:lang w:val="en-US"/>
        </w:rPr>
        <w:t xml:space="preserve"> 2023</w:t>
      </w:r>
    </w:p>
    <w:p w14:paraId="11AFEA1B" w14:textId="175C5DD4" w:rsidR="002604B7" w:rsidRPr="00DC6B52" w:rsidRDefault="00DC6B52" w:rsidP="00DC6B52">
      <w:pPr>
        <w:spacing w:after="120" w:line="360" w:lineRule="auto"/>
        <w:rPr>
          <w:rFonts w:ascii="CorporateSBQ-Light" w:hAnsi="CorporateSBQ-Light"/>
          <w:sz w:val="20"/>
          <w:szCs w:val="20"/>
          <w:lang w:val="en-US"/>
        </w:rPr>
      </w:pPr>
      <w:r w:rsidRPr="00DC6B52">
        <w:rPr>
          <w:rFonts w:ascii="CorporateSBQ-Light" w:hAnsi="CorporateSBQ-Light"/>
          <w:sz w:val="20"/>
          <w:szCs w:val="20"/>
          <w:lang w:val="en-US"/>
        </w:rPr>
        <w:t xml:space="preserve">A horde of monkeys will descend on the </w:t>
      </w:r>
      <w:proofErr w:type="spellStart"/>
      <w:r w:rsidRPr="00DC6B52">
        <w:rPr>
          <w:rFonts w:ascii="CorporateSBQ-Light" w:hAnsi="CorporateSBQ-Light"/>
          <w:sz w:val="20"/>
          <w:szCs w:val="20"/>
          <w:lang w:val="en-US"/>
        </w:rPr>
        <w:t>Carlone</w:t>
      </w:r>
      <w:proofErr w:type="spellEnd"/>
      <w:r w:rsidRPr="00DC6B52">
        <w:rPr>
          <w:rFonts w:ascii="CorporateSBQ-Light" w:hAnsi="CorporateSBQ-Light"/>
          <w:sz w:val="20"/>
          <w:szCs w:val="20"/>
          <w:lang w:val="en-US"/>
        </w:rPr>
        <w:t xml:space="preserve"> Hall at the Upper Belvedere! They are hybrid creatures with human parts: Monkeys by Rona </w:t>
      </w:r>
      <w:proofErr w:type="spellStart"/>
      <w:r w:rsidRPr="00DC6B52">
        <w:rPr>
          <w:rFonts w:ascii="CorporateSBQ-Light" w:hAnsi="CorporateSBQ-Light"/>
          <w:sz w:val="20"/>
          <w:szCs w:val="20"/>
          <w:lang w:val="en-US"/>
        </w:rPr>
        <w:t>Pondick</w:t>
      </w:r>
      <w:proofErr w:type="spellEnd"/>
      <w:r w:rsidRPr="00DC6B52">
        <w:rPr>
          <w:rFonts w:ascii="CorporateSBQ-Light" w:hAnsi="CorporateSBQ-Light"/>
          <w:sz w:val="20"/>
          <w:szCs w:val="20"/>
          <w:lang w:val="en-US"/>
        </w:rPr>
        <w:t xml:space="preserve"> adopts the Baroque ambience’s playful </w:t>
      </w:r>
      <w:r w:rsidRPr="00DC6B52">
        <w:rPr>
          <w:rFonts w:ascii="CorporateSBQ-Light" w:hAnsi="CorporateSBQ-Light"/>
          <w:sz w:val="20"/>
          <w:szCs w:val="20"/>
          <w:lang w:val="en-US"/>
        </w:rPr>
        <w:lastRenderedPageBreak/>
        <w:t>engagement with distance and proximity to the viewer. The Belvedere will be showing this work in the series </w:t>
      </w:r>
      <w:r w:rsidRPr="00DC6B52">
        <w:rPr>
          <w:rFonts w:ascii="CorporateSBQ-Light" w:hAnsi="CorporateSBQ-Light"/>
          <w:i/>
          <w:iCs/>
          <w:sz w:val="20"/>
          <w:szCs w:val="20"/>
          <w:lang w:val="en-US"/>
        </w:rPr>
        <w:t>CARLONE CONTEMPORARY</w:t>
      </w:r>
      <w:r w:rsidRPr="00DC6B52">
        <w:rPr>
          <w:rFonts w:ascii="CorporateSBQ-Light" w:hAnsi="CorporateSBQ-Light"/>
          <w:sz w:val="20"/>
          <w:szCs w:val="20"/>
          <w:lang w:val="en-US"/>
        </w:rPr>
        <w:t>.</w:t>
      </w:r>
      <w:r w:rsidRPr="00DC6B52">
        <w:rPr>
          <w:rFonts w:ascii="CorporateSBQ-Light" w:hAnsi="CorporateSBQ-Light"/>
          <w:sz w:val="20"/>
          <w:szCs w:val="20"/>
          <w:lang w:val="en-US"/>
        </w:rPr>
        <w:br/>
        <w:t>Curated by Stella Rollig</w:t>
      </w:r>
    </w:p>
    <w:p w14:paraId="459C2BF1" w14:textId="77777777" w:rsidR="00B541E8" w:rsidRDefault="00B541E8" w:rsidP="00AE71E9">
      <w:pPr>
        <w:spacing w:after="0" w:line="360" w:lineRule="auto"/>
        <w:jc w:val="right"/>
        <w:rPr>
          <w:rFonts w:ascii="CorporateSBQ-Light" w:hAnsi="CorporateSBQ-Light"/>
          <w:sz w:val="18"/>
          <w:szCs w:val="18"/>
          <w:lang w:val="en-US"/>
        </w:rPr>
      </w:pPr>
    </w:p>
    <w:p w14:paraId="24B4BC6A" w14:textId="148978E5" w:rsidR="00F037B7" w:rsidRPr="00D67494" w:rsidRDefault="00A6319C" w:rsidP="00DC6B52">
      <w:pPr>
        <w:spacing w:after="0" w:line="360" w:lineRule="auto"/>
        <w:rPr>
          <w:rFonts w:ascii="CorporateSBQ-Light" w:hAnsi="CorporateSBQ-Light"/>
          <w:b/>
          <w:sz w:val="24"/>
          <w:szCs w:val="24"/>
          <w:lang w:val="en-US"/>
        </w:rPr>
      </w:pPr>
      <w:r w:rsidRPr="00D67494">
        <w:rPr>
          <w:rFonts w:ascii="CorporateSBQ-Light" w:hAnsi="CorporateSBQ-Light"/>
          <w:b/>
          <w:sz w:val="24"/>
          <w:szCs w:val="24"/>
          <w:lang w:val="en-US"/>
        </w:rPr>
        <w:t>LOWER</w:t>
      </w:r>
      <w:r w:rsidR="00F037B7" w:rsidRPr="00D67494">
        <w:rPr>
          <w:rFonts w:ascii="CorporateSBQ-Light" w:hAnsi="CorporateSBQ-Light"/>
          <w:b/>
          <w:sz w:val="24"/>
          <w:szCs w:val="24"/>
          <w:lang w:val="en-US"/>
        </w:rPr>
        <w:t xml:space="preserve"> BELVEDERE &amp; ORANGER</w:t>
      </w:r>
      <w:r w:rsidR="00C908D1" w:rsidRPr="00D67494">
        <w:rPr>
          <w:rFonts w:ascii="CorporateSBQ-Light" w:hAnsi="CorporateSBQ-Light"/>
          <w:b/>
          <w:sz w:val="24"/>
          <w:szCs w:val="24"/>
          <w:lang w:val="en-US"/>
        </w:rPr>
        <w:t>Y</w:t>
      </w:r>
    </w:p>
    <w:p w14:paraId="44AD0799" w14:textId="27CA298B" w:rsidR="000234BD" w:rsidRPr="00D67494" w:rsidRDefault="005D5CAF" w:rsidP="00DC6B52">
      <w:pPr>
        <w:spacing w:after="120" w:line="360" w:lineRule="auto"/>
        <w:rPr>
          <w:rFonts w:ascii="CorporateSBQ-Light" w:hAnsi="CorporateSBQ-Light"/>
          <w:sz w:val="20"/>
          <w:szCs w:val="20"/>
          <w:lang w:val="en-US"/>
        </w:rPr>
      </w:pPr>
      <w:r w:rsidRPr="00D67494">
        <w:rPr>
          <w:rFonts w:ascii="CorporateSBQ-Light" w:hAnsi="CorporateSBQ-Light"/>
          <w:b/>
          <w:bCs/>
          <w:sz w:val="20"/>
          <w:szCs w:val="20"/>
          <w:lang w:val="en-US"/>
        </w:rPr>
        <w:t xml:space="preserve">Dalí – </w:t>
      </w:r>
      <w:r w:rsidR="000234BD" w:rsidRPr="00D67494">
        <w:rPr>
          <w:rFonts w:ascii="CorporateSBQ-Light" w:hAnsi="CorporateSBQ-Light"/>
          <w:b/>
          <w:bCs/>
          <w:sz w:val="20"/>
          <w:szCs w:val="20"/>
          <w:lang w:val="en-US"/>
        </w:rPr>
        <w:t xml:space="preserve">Freud. </w:t>
      </w:r>
      <w:r w:rsidR="00A6319C" w:rsidRPr="00D67494">
        <w:rPr>
          <w:rFonts w:ascii="CorporateSBQ-Light" w:hAnsi="CorporateSBQ-Light"/>
          <w:b/>
          <w:bCs/>
          <w:sz w:val="20"/>
          <w:szCs w:val="20"/>
          <w:lang w:val="en-US"/>
        </w:rPr>
        <w:t>An</w:t>
      </w:r>
      <w:r w:rsidR="000234BD" w:rsidRPr="00D67494">
        <w:rPr>
          <w:rFonts w:ascii="CorporateSBQ-Light" w:hAnsi="CorporateSBQ-Light"/>
          <w:b/>
          <w:bCs/>
          <w:sz w:val="20"/>
          <w:szCs w:val="20"/>
          <w:lang w:val="en-US"/>
        </w:rPr>
        <w:t xml:space="preserve"> Obsession</w:t>
      </w:r>
      <w:r w:rsidR="000234BD" w:rsidRPr="00D67494">
        <w:rPr>
          <w:rFonts w:ascii="CorporateSBQ-Light" w:hAnsi="CorporateSBQ-Light"/>
          <w:sz w:val="20"/>
          <w:szCs w:val="20"/>
          <w:lang w:val="en-US"/>
        </w:rPr>
        <w:br/>
        <w:t>2</w:t>
      </w:r>
      <w:r w:rsidR="00A6319C" w:rsidRPr="00D67494">
        <w:rPr>
          <w:rFonts w:ascii="CorporateSBQ-Light" w:hAnsi="CorporateSBQ-Light"/>
          <w:sz w:val="20"/>
          <w:szCs w:val="20"/>
          <w:lang w:val="en-US"/>
        </w:rPr>
        <w:t>8</w:t>
      </w:r>
      <w:r w:rsidR="000234BD" w:rsidRPr="00D67494">
        <w:rPr>
          <w:rFonts w:ascii="CorporateSBQ-Light" w:hAnsi="CorporateSBQ-Light"/>
          <w:sz w:val="20"/>
          <w:szCs w:val="20"/>
          <w:lang w:val="en-US"/>
        </w:rPr>
        <w:t xml:space="preserve"> J</w:t>
      </w:r>
      <w:r w:rsidR="00A6319C" w:rsidRPr="00D67494">
        <w:rPr>
          <w:rFonts w:ascii="CorporateSBQ-Light" w:hAnsi="CorporateSBQ-Light"/>
          <w:sz w:val="20"/>
          <w:szCs w:val="20"/>
          <w:lang w:val="en-US"/>
        </w:rPr>
        <w:t>anuary</w:t>
      </w:r>
      <w:r w:rsidR="000234BD" w:rsidRPr="00D67494">
        <w:rPr>
          <w:rFonts w:ascii="CorporateSBQ-Light" w:hAnsi="CorporateSBQ-Light"/>
          <w:sz w:val="20"/>
          <w:szCs w:val="20"/>
          <w:lang w:val="en-US"/>
        </w:rPr>
        <w:t xml:space="preserve"> </w:t>
      </w:r>
      <w:r w:rsidR="00A6319C" w:rsidRPr="00D67494">
        <w:rPr>
          <w:rFonts w:ascii="CorporateSBQ-Light" w:hAnsi="CorporateSBQ-Light"/>
          <w:sz w:val="20"/>
          <w:szCs w:val="20"/>
          <w:lang w:val="en-US"/>
        </w:rPr>
        <w:t>to</w:t>
      </w:r>
      <w:r w:rsidR="000234BD" w:rsidRPr="00D67494">
        <w:rPr>
          <w:rFonts w:ascii="CorporateSBQ-Light" w:hAnsi="CorporateSBQ-Light"/>
          <w:sz w:val="20"/>
          <w:szCs w:val="20"/>
          <w:lang w:val="en-US"/>
        </w:rPr>
        <w:t xml:space="preserve"> 29 Ma</w:t>
      </w:r>
      <w:r w:rsidR="00A6319C" w:rsidRPr="00D67494">
        <w:rPr>
          <w:rFonts w:ascii="CorporateSBQ-Light" w:hAnsi="CorporateSBQ-Light"/>
          <w:sz w:val="20"/>
          <w:szCs w:val="20"/>
          <w:lang w:val="en-US"/>
        </w:rPr>
        <w:t>y</w:t>
      </w:r>
      <w:r w:rsidR="000234BD" w:rsidRPr="00D67494">
        <w:rPr>
          <w:rFonts w:ascii="CorporateSBQ-Light" w:hAnsi="CorporateSBQ-Light"/>
          <w:sz w:val="20"/>
          <w:szCs w:val="20"/>
          <w:lang w:val="en-US"/>
        </w:rPr>
        <w:t xml:space="preserve"> 2022</w:t>
      </w:r>
    </w:p>
    <w:p w14:paraId="03B4BD5E" w14:textId="7289D5BF" w:rsidR="00DC6B52" w:rsidRPr="00AE71E9" w:rsidRDefault="00AE71E9" w:rsidP="00DC6B52">
      <w:pPr>
        <w:spacing w:after="120" w:line="360" w:lineRule="auto"/>
        <w:rPr>
          <w:rFonts w:ascii="CorporateSBQ-Light" w:hAnsi="CorporateSBQ-Light"/>
          <w:sz w:val="20"/>
          <w:szCs w:val="20"/>
          <w:lang w:val="en-US"/>
        </w:rPr>
      </w:pPr>
      <w:r w:rsidRPr="00AE71E9">
        <w:rPr>
          <w:rFonts w:ascii="CorporateSBQ-Light" w:hAnsi="CorporateSBQ-Light"/>
          <w:sz w:val="20"/>
          <w:szCs w:val="20"/>
          <w:lang w:val="en-US"/>
        </w:rPr>
        <w:t xml:space="preserve">Salvador Dalí and Sigmund Freud: one man's art, another man's theory. The </w:t>
      </w:r>
      <w:r>
        <w:rPr>
          <w:rFonts w:ascii="CorporateSBQ-Light" w:hAnsi="CorporateSBQ-Light"/>
          <w:sz w:val="20"/>
          <w:szCs w:val="20"/>
          <w:lang w:val="en-US"/>
        </w:rPr>
        <w:t>scripts</w:t>
      </w:r>
      <w:r w:rsidRPr="00AE71E9">
        <w:rPr>
          <w:rFonts w:ascii="CorporateSBQ-Light" w:hAnsi="CorporateSBQ-Light"/>
          <w:sz w:val="20"/>
          <w:szCs w:val="20"/>
          <w:lang w:val="en-US"/>
        </w:rPr>
        <w:t xml:space="preserve"> of Freud clearly fascinated Dalí, perhaps to the point of obsession – his greatest desire was to someday meet his idol. He made multiple unsuccessful attempts at contact, including a trip to Vienna in April 1937 that also failed to produce an introduction. Finally, at the urging of Austrian writer Stefan Zweig and the poet Edward James, Freud agreed to a meeting in London in July 1938. This comprehensive exhibition illustrates the obsession for the psychoanalytical in the work of the Surrealists, particularly as it is present in Dali's surrealist pictorial world.</w:t>
      </w:r>
    </w:p>
    <w:p w14:paraId="469AB327" w14:textId="385924A0" w:rsidR="00DC6B52" w:rsidRDefault="00AE71E9" w:rsidP="00617FA0">
      <w:pPr>
        <w:spacing w:after="0" w:line="360" w:lineRule="auto"/>
        <w:rPr>
          <w:rFonts w:ascii="CorporateSBQ-Light" w:hAnsi="CorporateSBQ-Light"/>
          <w:sz w:val="20"/>
          <w:szCs w:val="20"/>
          <w:lang w:val="en-US"/>
        </w:rPr>
      </w:pPr>
      <w:r w:rsidRPr="00AE71E9">
        <w:rPr>
          <w:rFonts w:ascii="CorporateSBQ-Light" w:hAnsi="CorporateSBQ-Light"/>
          <w:sz w:val="20"/>
          <w:szCs w:val="20"/>
          <w:lang w:val="en-US"/>
        </w:rPr>
        <w:t xml:space="preserve">Curated by Jaime </w:t>
      </w:r>
      <w:proofErr w:type="spellStart"/>
      <w:r w:rsidRPr="00AE71E9">
        <w:rPr>
          <w:rFonts w:ascii="CorporateSBQ-Light" w:hAnsi="CorporateSBQ-Light"/>
          <w:sz w:val="20"/>
          <w:szCs w:val="20"/>
          <w:lang w:val="en-US"/>
        </w:rPr>
        <w:t>Brihuega</w:t>
      </w:r>
      <w:proofErr w:type="spellEnd"/>
    </w:p>
    <w:p w14:paraId="4EDEF00E" w14:textId="77777777" w:rsidR="00AE71E9" w:rsidRPr="00AE71E9" w:rsidRDefault="00AE71E9" w:rsidP="00AE71E9">
      <w:pPr>
        <w:spacing w:after="0" w:line="360" w:lineRule="auto"/>
        <w:rPr>
          <w:rFonts w:ascii="CorporateSBQ-Light" w:hAnsi="CorporateSBQ-Light"/>
          <w:sz w:val="20"/>
          <w:szCs w:val="20"/>
          <w:lang w:val="en-US"/>
        </w:rPr>
      </w:pPr>
    </w:p>
    <w:p w14:paraId="3D09514C" w14:textId="47D1619E" w:rsidR="0053781A" w:rsidRPr="00D67494" w:rsidRDefault="0053781A" w:rsidP="00DC6B52">
      <w:pPr>
        <w:spacing w:after="120" w:line="360" w:lineRule="auto"/>
        <w:rPr>
          <w:rFonts w:ascii="CorporateSBQ-Light" w:hAnsi="CorporateSBQ-Light"/>
          <w:sz w:val="20"/>
          <w:szCs w:val="20"/>
          <w:lang w:val="en-US"/>
        </w:rPr>
      </w:pPr>
      <w:r w:rsidRPr="00D67494">
        <w:rPr>
          <w:rFonts w:ascii="CorporateSBQ-Light" w:hAnsi="CorporateSBQ-Light"/>
          <w:b/>
          <w:bCs/>
          <w:sz w:val="20"/>
          <w:szCs w:val="20"/>
          <w:lang w:val="en-US"/>
        </w:rPr>
        <w:t xml:space="preserve">Viva Venezia! </w:t>
      </w:r>
      <w:r w:rsidR="00A6319C" w:rsidRPr="00D67494">
        <w:rPr>
          <w:rFonts w:ascii="CorporateSBQ-Light" w:hAnsi="CorporateSBQ-Light"/>
          <w:b/>
          <w:bCs/>
          <w:sz w:val="20"/>
          <w:szCs w:val="20"/>
          <w:lang w:val="en-US"/>
        </w:rPr>
        <w:t>The Invention of Venice</w:t>
      </w:r>
      <w:r w:rsidRPr="00D67494">
        <w:rPr>
          <w:rFonts w:ascii="CorporateSBQ-Light" w:hAnsi="CorporateSBQ-Light"/>
          <w:b/>
          <w:bCs/>
          <w:sz w:val="20"/>
          <w:szCs w:val="20"/>
          <w:lang w:val="en-US"/>
        </w:rPr>
        <w:t xml:space="preserve"> i</w:t>
      </w:r>
      <w:r w:rsidR="00A6319C" w:rsidRPr="00D67494">
        <w:rPr>
          <w:rFonts w:ascii="CorporateSBQ-Light" w:hAnsi="CorporateSBQ-Light"/>
          <w:b/>
          <w:bCs/>
          <w:sz w:val="20"/>
          <w:szCs w:val="20"/>
          <w:lang w:val="en-US"/>
        </w:rPr>
        <w:t>n the</w:t>
      </w:r>
      <w:r w:rsidRPr="00D67494">
        <w:rPr>
          <w:rFonts w:ascii="CorporateSBQ-Light" w:hAnsi="CorporateSBQ-Light"/>
          <w:b/>
          <w:bCs/>
          <w:sz w:val="20"/>
          <w:szCs w:val="20"/>
          <w:lang w:val="en-US"/>
        </w:rPr>
        <w:t xml:space="preserve"> 19</w:t>
      </w:r>
      <w:r w:rsidR="00A6319C" w:rsidRPr="00D67494">
        <w:rPr>
          <w:rFonts w:ascii="CorporateSBQ-Light" w:hAnsi="CorporateSBQ-Light"/>
          <w:b/>
          <w:bCs/>
          <w:sz w:val="20"/>
          <w:szCs w:val="20"/>
          <w:lang w:val="en-US"/>
        </w:rPr>
        <w:t>th Century</w:t>
      </w:r>
      <w:r w:rsidRPr="00D67494">
        <w:rPr>
          <w:rFonts w:ascii="CorporateSBQ-Light" w:hAnsi="CorporateSBQ-Light"/>
          <w:b/>
          <w:bCs/>
          <w:sz w:val="20"/>
          <w:szCs w:val="20"/>
          <w:lang w:val="en-US"/>
        </w:rPr>
        <w:br/>
      </w:r>
      <w:r w:rsidRPr="00D67494">
        <w:rPr>
          <w:rFonts w:ascii="CorporateSBQ-Light" w:hAnsi="CorporateSBQ-Light"/>
          <w:sz w:val="20"/>
          <w:szCs w:val="20"/>
          <w:lang w:val="en-US"/>
        </w:rPr>
        <w:t>17 Februar</w:t>
      </w:r>
      <w:r w:rsidR="00A6319C" w:rsidRPr="00D67494">
        <w:rPr>
          <w:rFonts w:ascii="CorporateSBQ-Light" w:hAnsi="CorporateSBQ-Light"/>
          <w:sz w:val="20"/>
          <w:szCs w:val="20"/>
          <w:lang w:val="en-US"/>
        </w:rPr>
        <w:t>y</w:t>
      </w:r>
      <w:r w:rsidRPr="00D67494">
        <w:rPr>
          <w:rFonts w:ascii="CorporateSBQ-Light" w:hAnsi="CorporateSBQ-Light"/>
          <w:sz w:val="20"/>
          <w:szCs w:val="20"/>
          <w:lang w:val="en-US"/>
        </w:rPr>
        <w:t xml:space="preserve"> </w:t>
      </w:r>
      <w:r w:rsidR="00A6319C" w:rsidRPr="00D67494">
        <w:rPr>
          <w:rFonts w:ascii="CorporateSBQ-Light" w:hAnsi="CorporateSBQ-Light"/>
          <w:sz w:val="20"/>
          <w:szCs w:val="20"/>
          <w:lang w:val="en-US"/>
        </w:rPr>
        <w:t>to</w:t>
      </w:r>
      <w:r w:rsidRPr="00D67494">
        <w:rPr>
          <w:rFonts w:ascii="CorporateSBQ-Light" w:hAnsi="CorporateSBQ-Light"/>
          <w:sz w:val="20"/>
          <w:szCs w:val="20"/>
          <w:lang w:val="en-US"/>
        </w:rPr>
        <w:t xml:space="preserve"> 4 September 2022</w:t>
      </w:r>
    </w:p>
    <w:p w14:paraId="5435790B" w14:textId="77777777" w:rsidR="00617FA0" w:rsidRDefault="00AE71E9" w:rsidP="00DC6B52">
      <w:pPr>
        <w:spacing w:after="120" w:line="360" w:lineRule="auto"/>
        <w:rPr>
          <w:rFonts w:ascii="CorporateSBQ-Light" w:hAnsi="CorporateSBQ-Light"/>
          <w:i/>
          <w:iCs/>
          <w:sz w:val="20"/>
          <w:szCs w:val="20"/>
          <w:lang w:val="en-US"/>
        </w:rPr>
      </w:pPr>
      <w:r w:rsidRPr="00AE71E9">
        <w:rPr>
          <w:rFonts w:ascii="CorporateSBQ-Light" w:hAnsi="CorporateSBQ-Light"/>
          <w:i/>
          <w:iCs/>
          <w:sz w:val="20"/>
          <w:szCs w:val="20"/>
        </w:rPr>
        <w:t>V</w:t>
      </w:r>
      <w:r w:rsidRPr="00AE71E9">
        <w:rPr>
          <w:rFonts w:ascii="CorporateSBQ-Light" w:hAnsi="CorporateSBQ-Light"/>
          <w:i/>
          <w:iCs/>
          <w:sz w:val="20"/>
          <w:szCs w:val="20"/>
          <w:lang w:val="en-US"/>
        </w:rPr>
        <w:t>iva la Mamma!</w:t>
      </w:r>
      <w:r w:rsidRPr="00AE71E9">
        <w:rPr>
          <w:rFonts w:ascii="CorporateSBQ-Light" w:hAnsi="CorporateSBQ-Light"/>
          <w:sz w:val="20"/>
          <w:szCs w:val="20"/>
          <w:lang w:val="en-US"/>
        </w:rPr>
        <w:t> A pivotal moment in the 1950s film captures </w:t>
      </w:r>
      <w:proofErr w:type="spellStart"/>
      <w:r w:rsidRPr="00AE71E9">
        <w:rPr>
          <w:rFonts w:ascii="CorporateSBQ-Light" w:hAnsi="CorporateSBQ-Light"/>
          <w:i/>
          <w:iCs/>
          <w:sz w:val="20"/>
          <w:szCs w:val="20"/>
          <w:lang w:val="en-US"/>
        </w:rPr>
        <w:t>Sissi</w:t>
      </w:r>
      <w:proofErr w:type="spellEnd"/>
      <w:r w:rsidRPr="00AE71E9">
        <w:rPr>
          <w:rFonts w:ascii="CorporateSBQ-Light" w:hAnsi="CorporateSBQ-Light"/>
          <w:sz w:val="20"/>
          <w:szCs w:val="20"/>
          <w:lang w:val="en-US"/>
        </w:rPr>
        <w:t> embracing her child amid the cheering crowds in St. Mark's Square. The scene has its roots in a myth that has been part of Austria's collective memory since the 19th century: Venice. Like many myths, this vision of the lagoon city had to be invented first – also by way of numerous pictorial representations. </w:t>
      </w:r>
      <w:r w:rsidRPr="00AE71E9">
        <w:rPr>
          <w:rFonts w:ascii="CorporateSBQ-Light" w:hAnsi="CorporateSBQ-Light"/>
          <w:i/>
          <w:iCs/>
          <w:sz w:val="20"/>
          <w:szCs w:val="20"/>
          <w:lang w:val="en-US"/>
        </w:rPr>
        <w:t>Viva Venezia!</w:t>
      </w:r>
    </w:p>
    <w:p w14:paraId="6C065AB2" w14:textId="3D78893B" w:rsidR="00DC6B52" w:rsidRPr="00AE71E9" w:rsidRDefault="00AE71E9" w:rsidP="00DC6B52">
      <w:pPr>
        <w:spacing w:after="120" w:line="360" w:lineRule="auto"/>
        <w:rPr>
          <w:rFonts w:ascii="CorporateSBQ-Light" w:hAnsi="CorporateSBQ-Light"/>
          <w:sz w:val="20"/>
          <w:szCs w:val="20"/>
          <w:lang w:val="en-US"/>
        </w:rPr>
      </w:pPr>
      <w:r w:rsidRPr="00AE71E9">
        <w:rPr>
          <w:rFonts w:ascii="CorporateSBQ-Light" w:hAnsi="CorporateSBQ-Light"/>
          <w:sz w:val="20"/>
          <w:szCs w:val="20"/>
          <w:lang w:val="en-US"/>
        </w:rPr>
        <w:t>Curated by Franz Smola.</w:t>
      </w:r>
    </w:p>
    <w:p w14:paraId="2980ACD9" w14:textId="4AD24A8F" w:rsidR="0053781A" w:rsidRPr="00D67494" w:rsidRDefault="0053781A" w:rsidP="00DC6B52">
      <w:pPr>
        <w:spacing w:after="120" w:line="360" w:lineRule="auto"/>
        <w:rPr>
          <w:rFonts w:ascii="CorporateSBQ-Light" w:hAnsi="CorporateSBQ-Light"/>
          <w:sz w:val="20"/>
          <w:szCs w:val="20"/>
          <w:lang w:val="en-US"/>
        </w:rPr>
      </w:pPr>
      <w:r w:rsidRPr="00D67494">
        <w:rPr>
          <w:rFonts w:ascii="CorporateSBQ-Light" w:hAnsi="CorporateSBQ-Light"/>
          <w:b/>
          <w:bCs/>
          <w:sz w:val="20"/>
          <w:szCs w:val="20"/>
          <w:lang w:val="en-US"/>
        </w:rPr>
        <w:t xml:space="preserve">Joseph </w:t>
      </w:r>
      <w:proofErr w:type="spellStart"/>
      <w:r w:rsidRPr="00D67494">
        <w:rPr>
          <w:rFonts w:ascii="CorporateSBQ-Light" w:hAnsi="CorporateSBQ-Light"/>
          <w:b/>
          <w:bCs/>
          <w:sz w:val="20"/>
          <w:szCs w:val="20"/>
          <w:lang w:val="en-US"/>
        </w:rPr>
        <w:t>Rebell</w:t>
      </w:r>
      <w:proofErr w:type="spellEnd"/>
      <w:r w:rsidRPr="00D67494">
        <w:rPr>
          <w:rFonts w:ascii="CorporateSBQ-Light" w:hAnsi="CorporateSBQ-Light"/>
          <w:b/>
          <w:bCs/>
          <w:sz w:val="20"/>
          <w:szCs w:val="20"/>
          <w:lang w:val="en-US"/>
        </w:rPr>
        <w:t>. I</w:t>
      </w:r>
      <w:r w:rsidR="00F040BD" w:rsidRPr="00D67494">
        <w:rPr>
          <w:rFonts w:ascii="CorporateSBQ-Light" w:hAnsi="CorporateSBQ-Light"/>
          <w:b/>
          <w:bCs/>
          <w:sz w:val="20"/>
          <w:szCs w:val="20"/>
          <w:lang w:val="en-US"/>
        </w:rPr>
        <w:t xml:space="preserve">n Southern </w:t>
      </w:r>
      <w:r w:rsidRPr="00D67494">
        <w:rPr>
          <w:rFonts w:ascii="CorporateSBQ-Light" w:hAnsi="CorporateSBQ-Light"/>
          <w:b/>
          <w:bCs/>
          <w:sz w:val="20"/>
          <w:szCs w:val="20"/>
          <w:lang w:val="en-US"/>
        </w:rPr>
        <w:t>Li</w:t>
      </w:r>
      <w:r w:rsidR="00F040BD" w:rsidRPr="00D67494">
        <w:rPr>
          <w:rFonts w:ascii="CorporateSBQ-Light" w:hAnsi="CorporateSBQ-Light"/>
          <w:b/>
          <w:bCs/>
          <w:sz w:val="20"/>
          <w:szCs w:val="20"/>
          <w:lang w:val="en-US"/>
        </w:rPr>
        <w:t>ght</w:t>
      </w:r>
      <w:r w:rsidRPr="00D67494">
        <w:rPr>
          <w:rFonts w:ascii="CorporateSBQ-Light" w:hAnsi="CorporateSBQ-Light"/>
          <w:sz w:val="20"/>
          <w:szCs w:val="20"/>
          <w:lang w:val="en-US"/>
        </w:rPr>
        <w:br/>
        <w:t>1</w:t>
      </w:r>
      <w:r w:rsidR="00D67494">
        <w:rPr>
          <w:rFonts w:ascii="CorporateSBQ-Light" w:hAnsi="CorporateSBQ-Light"/>
          <w:sz w:val="20"/>
          <w:szCs w:val="20"/>
          <w:lang w:val="en-US"/>
        </w:rPr>
        <w:t>5</w:t>
      </w:r>
      <w:r w:rsidRPr="00D67494">
        <w:rPr>
          <w:rFonts w:ascii="CorporateSBQ-Light" w:hAnsi="CorporateSBQ-Light"/>
          <w:sz w:val="20"/>
          <w:szCs w:val="20"/>
          <w:lang w:val="en-US"/>
        </w:rPr>
        <w:t xml:space="preserve"> Jun</w:t>
      </w:r>
      <w:r w:rsidR="00F040BD" w:rsidRPr="00D67494">
        <w:rPr>
          <w:rFonts w:ascii="CorporateSBQ-Light" w:hAnsi="CorporateSBQ-Light"/>
          <w:sz w:val="20"/>
          <w:szCs w:val="20"/>
          <w:lang w:val="en-US"/>
        </w:rPr>
        <w:t>e</w:t>
      </w:r>
      <w:r w:rsidRPr="00D67494">
        <w:rPr>
          <w:rFonts w:ascii="CorporateSBQ-Light" w:hAnsi="CorporateSBQ-Light"/>
          <w:sz w:val="20"/>
          <w:szCs w:val="20"/>
          <w:lang w:val="en-US"/>
        </w:rPr>
        <w:t xml:space="preserve"> </w:t>
      </w:r>
      <w:r w:rsidR="00F040BD" w:rsidRPr="00D67494">
        <w:rPr>
          <w:rFonts w:ascii="CorporateSBQ-Light" w:hAnsi="CorporateSBQ-Light"/>
          <w:sz w:val="20"/>
          <w:szCs w:val="20"/>
          <w:lang w:val="en-US"/>
        </w:rPr>
        <w:t>to</w:t>
      </w:r>
      <w:r w:rsidRPr="00D67494">
        <w:rPr>
          <w:rFonts w:ascii="CorporateSBQ-Light" w:hAnsi="CorporateSBQ-Light"/>
          <w:sz w:val="20"/>
          <w:szCs w:val="20"/>
          <w:lang w:val="en-US"/>
        </w:rPr>
        <w:t xml:space="preserve"> 13 November 2022</w:t>
      </w:r>
    </w:p>
    <w:p w14:paraId="04A50AC0" w14:textId="77777777" w:rsidR="00AE71E9" w:rsidRPr="00AE71E9" w:rsidRDefault="00AE71E9" w:rsidP="00AE71E9">
      <w:pPr>
        <w:spacing w:after="120" w:line="360" w:lineRule="auto"/>
        <w:rPr>
          <w:rFonts w:ascii="CorporateSBQ-Light" w:hAnsi="CorporateSBQ-Light"/>
          <w:sz w:val="20"/>
          <w:szCs w:val="20"/>
          <w:lang w:val="en-US"/>
        </w:rPr>
      </w:pPr>
      <w:r w:rsidRPr="00AE71E9">
        <w:rPr>
          <w:rFonts w:ascii="CorporateSBQ-Light" w:hAnsi="CorporateSBQ-Light"/>
          <w:sz w:val="20"/>
          <w:szCs w:val="20"/>
          <w:lang w:val="en-US"/>
        </w:rPr>
        <w:t xml:space="preserve">In the summer and autumn of 2022, the Belvedere will dedicate a first-ever solo exhibition to the eminent landscape painter Joseph </w:t>
      </w:r>
      <w:proofErr w:type="spellStart"/>
      <w:r w:rsidRPr="00AE71E9">
        <w:rPr>
          <w:rFonts w:ascii="CorporateSBQ-Light" w:hAnsi="CorporateSBQ-Light"/>
          <w:sz w:val="20"/>
          <w:szCs w:val="20"/>
          <w:lang w:val="en-US"/>
        </w:rPr>
        <w:t>Rebell</w:t>
      </w:r>
      <w:proofErr w:type="spellEnd"/>
      <w:r w:rsidRPr="00AE71E9">
        <w:rPr>
          <w:rFonts w:ascii="CorporateSBQ-Light" w:hAnsi="CorporateSBQ-Light"/>
          <w:sz w:val="20"/>
          <w:szCs w:val="20"/>
          <w:lang w:val="en-US"/>
        </w:rPr>
        <w:t>. The artist was born in Vienna in 1787 and worked from 1813 in Naples and Rome. His paintings were held in high esteem among art-interested audiences across Europe, including those in aristocratic and royal circles. The comprehensive show presents numerous works from public and private collections in Austria, Germany, Italy, and Switzerland, which can now be compared with one another for the first time.</w:t>
      </w:r>
    </w:p>
    <w:p w14:paraId="1610465D" w14:textId="47CB848F" w:rsidR="00AE71E9" w:rsidRPr="00AE71E9" w:rsidRDefault="00AE71E9" w:rsidP="00AE71E9">
      <w:pPr>
        <w:spacing w:after="120" w:line="360" w:lineRule="auto"/>
        <w:rPr>
          <w:rFonts w:ascii="CorporateSBQ-Light" w:hAnsi="CorporateSBQ-Light"/>
          <w:sz w:val="20"/>
          <w:szCs w:val="20"/>
          <w:lang w:val="en-US"/>
        </w:rPr>
      </w:pPr>
      <w:r w:rsidRPr="00AE71E9">
        <w:rPr>
          <w:rFonts w:ascii="CorporateSBQ-Light" w:hAnsi="CorporateSBQ-Light"/>
          <w:sz w:val="20"/>
          <w:szCs w:val="20"/>
          <w:lang w:val="en-US"/>
        </w:rPr>
        <w:t>Curated by</w:t>
      </w:r>
      <w:r w:rsidR="0057538E">
        <w:rPr>
          <w:rFonts w:ascii="CorporateSBQ-Light" w:hAnsi="CorporateSBQ-Light"/>
          <w:sz w:val="20"/>
          <w:szCs w:val="20"/>
          <w:lang w:val="en-US"/>
        </w:rPr>
        <w:t xml:space="preserve"> </w:t>
      </w:r>
      <w:r w:rsidRPr="00AE71E9">
        <w:rPr>
          <w:rFonts w:ascii="CorporateSBQ-Light" w:hAnsi="CorporateSBQ-Light"/>
          <w:sz w:val="20"/>
          <w:szCs w:val="20"/>
          <w:lang w:val="en-US"/>
        </w:rPr>
        <w:t>Sabine Grabner.</w:t>
      </w:r>
    </w:p>
    <w:p w14:paraId="482D855A" w14:textId="77777777" w:rsidR="00AE71E9" w:rsidRDefault="00AE71E9" w:rsidP="00DC6B52">
      <w:pPr>
        <w:spacing w:after="120" w:line="360" w:lineRule="auto"/>
        <w:rPr>
          <w:rFonts w:ascii="CorporateSBQ-Light" w:hAnsi="CorporateSBQ-Light"/>
          <w:sz w:val="20"/>
          <w:szCs w:val="20"/>
          <w:lang w:val="en-US"/>
        </w:rPr>
      </w:pPr>
    </w:p>
    <w:p w14:paraId="4873CB50" w14:textId="306FB2DD" w:rsidR="0053781A" w:rsidRPr="00D67494" w:rsidRDefault="0053781A" w:rsidP="00DC6B52">
      <w:pPr>
        <w:spacing w:after="120" w:line="360" w:lineRule="auto"/>
        <w:rPr>
          <w:rFonts w:ascii="CorporateSBQ-Light" w:hAnsi="CorporateSBQ-Light"/>
          <w:sz w:val="20"/>
          <w:szCs w:val="20"/>
          <w:lang w:val="en-US"/>
        </w:rPr>
      </w:pPr>
      <w:r w:rsidRPr="00D67494">
        <w:rPr>
          <w:rFonts w:ascii="CorporateSBQ-Light" w:hAnsi="CorporateSBQ-Light"/>
          <w:b/>
          <w:bCs/>
          <w:sz w:val="20"/>
          <w:szCs w:val="20"/>
          <w:lang w:val="en-US"/>
        </w:rPr>
        <w:t xml:space="preserve">GROW. </w:t>
      </w:r>
      <w:r w:rsidR="00F040BD" w:rsidRPr="00D67494">
        <w:rPr>
          <w:rFonts w:ascii="CorporateSBQ-Light" w:hAnsi="CorporateSBQ-Light"/>
          <w:b/>
          <w:bCs/>
          <w:sz w:val="20"/>
          <w:szCs w:val="20"/>
          <w:lang w:val="en-US"/>
        </w:rPr>
        <w:t>The Tree in Art</w:t>
      </w:r>
      <w:r w:rsidRPr="00D67494">
        <w:rPr>
          <w:rFonts w:ascii="CorporateSBQ-Light" w:hAnsi="CorporateSBQ-Light"/>
          <w:sz w:val="20"/>
          <w:szCs w:val="20"/>
          <w:lang w:val="en-US"/>
        </w:rPr>
        <w:br/>
        <w:t xml:space="preserve">23 September 2022 </w:t>
      </w:r>
      <w:r w:rsidR="00F040BD" w:rsidRPr="00D67494">
        <w:rPr>
          <w:rFonts w:ascii="CorporateSBQ-Light" w:hAnsi="CorporateSBQ-Light"/>
          <w:sz w:val="20"/>
          <w:szCs w:val="20"/>
          <w:lang w:val="en-US"/>
        </w:rPr>
        <w:t>to</w:t>
      </w:r>
      <w:r w:rsidRPr="00D67494">
        <w:rPr>
          <w:rFonts w:ascii="CorporateSBQ-Light" w:hAnsi="CorporateSBQ-Light"/>
          <w:sz w:val="20"/>
          <w:szCs w:val="20"/>
          <w:lang w:val="en-US"/>
        </w:rPr>
        <w:t xml:space="preserve"> 8 J</w:t>
      </w:r>
      <w:r w:rsidR="00F040BD" w:rsidRPr="00D67494">
        <w:rPr>
          <w:rFonts w:ascii="CorporateSBQ-Light" w:hAnsi="CorporateSBQ-Light"/>
          <w:sz w:val="20"/>
          <w:szCs w:val="20"/>
          <w:lang w:val="en-US"/>
        </w:rPr>
        <w:t>anuary</w:t>
      </w:r>
      <w:r w:rsidRPr="00D67494">
        <w:rPr>
          <w:rFonts w:ascii="CorporateSBQ-Light" w:hAnsi="CorporateSBQ-Light"/>
          <w:sz w:val="20"/>
          <w:szCs w:val="20"/>
          <w:lang w:val="en-US"/>
        </w:rPr>
        <w:t xml:space="preserve"> 2023</w:t>
      </w:r>
    </w:p>
    <w:p w14:paraId="41979EFD" w14:textId="6781A20F" w:rsidR="00DC6B52" w:rsidRPr="00AE71E9" w:rsidRDefault="00AE71E9" w:rsidP="00DC6B52">
      <w:pPr>
        <w:spacing w:after="240" w:line="360" w:lineRule="auto"/>
        <w:rPr>
          <w:rFonts w:ascii="CorporateSBQ-Light" w:hAnsi="CorporateSBQ-Light"/>
          <w:sz w:val="20"/>
          <w:szCs w:val="20"/>
          <w:lang w:val="en-US"/>
        </w:rPr>
      </w:pPr>
      <w:r w:rsidRPr="00AE71E9">
        <w:rPr>
          <w:rFonts w:ascii="CorporateSBQ-Light" w:hAnsi="CorporateSBQ-Light"/>
          <w:sz w:val="20"/>
          <w:szCs w:val="20"/>
          <w:lang w:val="en-US"/>
        </w:rPr>
        <w:t>Mysterious, bearer of knowledge, silent observer: The tree is deeply rooted in culture – as a mediator between the divine and the human, as an object of science, and as a warning sign for ecological (mis)developments. In dedicating an exhibition to the tree that spans numerous styles and epochs, the Belvedere is focusing on a central subject in art history and its complex relationship with humankind.</w:t>
      </w:r>
      <w:r w:rsidRPr="00AE71E9">
        <w:rPr>
          <w:rFonts w:ascii="CorporateSBQ-Light" w:hAnsi="CorporateSBQ-Light"/>
          <w:sz w:val="20"/>
          <w:szCs w:val="20"/>
          <w:lang w:val="en-US"/>
        </w:rPr>
        <w:br/>
      </w:r>
      <w:r w:rsidRPr="00AE71E9">
        <w:rPr>
          <w:rFonts w:ascii="CorporateSBQ-Light" w:hAnsi="CorporateSBQ-Light"/>
          <w:sz w:val="20"/>
          <w:szCs w:val="20"/>
          <w:lang w:val="en-US"/>
        </w:rPr>
        <w:br/>
        <w:t xml:space="preserve">Curated by Miroslav </w:t>
      </w:r>
      <w:proofErr w:type="spellStart"/>
      <w:r w:rsidRPr="00AE71E9">
        <w:rPr>
          <w:rFonts w:ascii="CorporateSBQ-Light" w:hAnsi="CorporateSBQ-Light"/>
          <w:sz w:val="20"/>
          <w:szCs w:val="20"/>
          <w:lang w:val="en-US"/>
        </w:rPr>
        <w:t>Ha</w:t>
      </w:r>
      <w:r w:rsidRPr="00AE71E9">
        <w:rPr>
          <w:rFonts w:ascii="Calibri" w:hAnsi="Calibri" w:cs="Calibri"/>
          <w:sz w:val="20"/>
          <w:szCs w:val="20"/>
          <w:lang w:val="en-US"/>
        </w:rPr>
        <w:t>ľ</w:t>
      </w:r>
      <w:r w:rsidRPr="00AE71E9">
        <w:rPr>
          <w:rFonts w:ascii="CorporateSBQ-Light" w:hAnsi="CorporateSBQ-Light" w:cs="CorporateSBQ-Light"/>
          <w:sz w:val="20"/>
          <w:szCs w:val="20"/>
          <w:lang w:val="en-US"/>
        </w:rPr>
        <w:t>á</w:t>
      </w:r>
      <w:r w:rsidRPr="00AE71E9">
        <w:rPr>
          <w:rFonts w:ascii="CorporateSBQ-Light" w:hAnsi="CorporateSBQ-Light"/>
          <w:sz w:val="20"/>
          <w:szCs w:val="20"/>
          <w:lang w:val="en-US"/>
        </w:rPr>
        <w:t>k</w:t>
      </w:r>
      <w:proofErr w:type="spellEnd"/>
      <w:r w:rsidRPr="00AE71E9">
        <w:rPr>
          <w:rFonts w:ascii="CorporateSBQ-Light" w:hAnsi="CorporateSBQ-Light"/>
          <w:sz w:val="20"/>
          <w:szCs w:val="20"/>
          <w:lang w:val="en-US"/>
        </w:rPr>
        <w:t>.</w:t>
      </w:r>
    </w:p>
    <w:p w14:paraId="1FF74CDF" w14:textId="70BB2267" w:rsidR="00D77FD3" w:rsidRPr="00D67494" w:rsidRDefault="00D77FD3" w:rsidP="00DC6B52">
      <w:pPr>
        <w:spacing w:after="240" w:line="360" w:lineRule="auto"/>
        <w:rPr>
          <w:rFonts w:ascii="CorporateSBQ-Light" w:hAnsi="CorporateSBQ-Light"/>
          <w:sz w:val="20"/>
          <w:szCs w:val="20"/>
          <w:lang w:val="en-US"/>
        </w:rPr>
      </w:pPr>
      <w:r w:rsidRPr="00D67494">
        <w:rPr>
          <w:rFonts w:ascii="CorporateSBQ-Light" w:hAnsi="CorporateSBQ-Light"/>
          <w:b/>
          <w:bCs/>
          <w:sz w:val="20"/>
          <w:szCs w:val="20"/>
          <w:lang w:val="en-US"/>
        </w:rPr>
        <w:lastRenderedPageBreak/>
        <w:t>Belvedere. Institution</w:t>
      </w:r>
      <w:r w:rsidRPr="00D67494">
        <w:rPr>
          <w:rFonts w:ascii="CorporateSBQ-Light" w:hAnsi="CorporateSBQ-Light"/>
          <w:b/>
          <w:bCs/>
          <w:sz w:val="20"/>
          <w:szCs w:val="20"/>
          <w:lang w:val="en-US"/>
        </w:rPr>
        <w:br/>
      </w:r>
      <w:r w:rsidRPr="00D67494">
        <w:rPr>
          <w:rFonts w:ascii="CorporateSBQ-Light" w:hAnsi="CorporateSBQ-Light"/>
          <w:sz w:val="20"/>
          <w:szCs w:val="20"/>
          <w:lang w:val="en-US"/>
        </w:rPr>
        <w:t>2 December 2022 to 7 January 2024</w:t>
      </w:r>
    </w:p>
    <w:p w14:paraId="752D6E55" w14:textId="77777777" w:rsidR="00570222" w:rsidRPr="00D67494" w:rsidRDefault="00F51652" w:rsidP="00DC6B52">
      <w:pPr>
        <w:spacing w:after="0" w:line="360" w:lineRule="auto"/>
        <w:rPr>
          <w:rFonts w:ascii="CorporateSBQ-Light" w:hAnsi="CorporateSBQ-Light"/>
          <w:b/>
          <w:sz w:val="24"/>
          <w:szCs w:val="24"/>
          <w:lang w:val="en-US"/>
        </w:rPr>
      </w:pPr>
      <w:r w:rsidRPr="00D67494">
        <w:rPr>
          <w:rFonts w:ascii="CorporateSBQ-Light" w:hAnsi="CorporateSBQ-Light"/>
          <w:b/>
          <w:sz w:val="24"/>
          <w:szCs w:val="24"/>
          <w:lang w:val="en-US"/>
        </w:rPr>
        <w:t>BELVEDERE 21</w:t>
      </w:r>
    </w:p>
    <w:p w14:paraId="6AEEA764" w14:textId="5EA77068" w:rsidR="0053781A" w:rsidRPr="00D67494" w:rsidRDefault="0053781A" w:rsidP="00DC6B52">
      <w:pPr>
        <w:spacing w:after="120" w:line="360" w:lineRule="auto"/>
        <w:rPr>
          <w:rFonts w:ascii="CorporateSBQ-Light" w:hAnsi="CorporateSBQ-Light"/>
          <w:color w:val="7F7F7F" w:themeColor="text1" w:themeTint="80"/>
          <w:sz w:val="20"/>
          <w:szCs w:val="20"/>
          <w:lang w:val="en-US"/>
        </w:rPr>
      </w:pPr>
      <w:r w:rsidRPr="00D67494">
        <w:rPr>
          <w:rFonts w:ascii="CorporateSBQ-Light" w:hAnsi="CorporateSBQ-Light"/>
          <w:b/>
          <w:bCs/>
          <w:color w:val="7F7F7F" w:themeColor="text1" w:themeTint="80"/>
          <w:sz w:val="20"/>
          <w:szCs w:val="20"/>
          <w:lang w:val="en-US"/>
        </w:rPr>
        <w:t>Avant</w:t>
      </w:r>
      <w:r w:rsidR="00A6319C" w:rsidRPr="00D67494">
        <w:rPr>
          <w:rFonts w:ascii="CorporateSBQ-Light" w:hAnsi="CorporateSBQ-Light"/>
          <w:b/>
          <w:bCs/>
          <w:color w:val="7F7F7F" w:themeColor="text1" w:themeTint="80"/>
          <w:sz w:val="20"/>
          <w:szCs w:val="20"/>
          <w:lang w:val="en-US"/>
        </w:rPr>
        <w:t>-G</w:t>
      </w:r>
      <w:r w:rsidRPr="00D67494">
        <w:rPr>
          <w:rFonts w:ascii="CorporateSBQ-Light" w:hAnsi="CorporateSBQ-Light"/>
          <w:b/>
          <w:bCs/>
          <w:color w:val="7F7F7F" w:themeColor="text1" w:themeTint="80"/>
          <w:sz w:val="20"/>
          <w:szCs w:val="20"/>
          <w:lang w:val="en-US"/>
        </w:rPr>
        <w:t xml:space="preserve">arde </w:t>
      </w:r>
      <w:r w:rsidR="00A6319C" w:rsidRPr="00D67494">
        <w:rPr>
          <w:rFonts w:ascii="CorporateSBQ-Light" w:hAnsi="CorporateSBQ-Light"/>
          <w:b/>
          <w:bCs/>
          <w:color w:val="7F7F7F" w:themeColor="text1" w:themeTint="80"/>
          <w:sz w:val="20"/>
          <w:szCs w:val="20"/>
          <w:lang w:val="en-US"/>
        </w:rPr>
        <w:t>a</w:t>
      </w:r>
      <w:r w:rsidRPr="00D67494">
        <w:rPr>
          <w:rFonts w:ascii="CorporateSBQ-Light" w:hAnsi="CorporateSBQ-Light"/>
          <w:b/>
          <w:bCs/>
          <w:color w:val="7F7F7F" w:themeColor="text1" w:themeTint="80"/>
          <w:sz w:val="20"/>
          <w:szCs w:val="20"/>
          <w:lang w:val="en-US"/>
        </w:rPr>
        <w:t xml:space="preserve">nd </w:t>
      </w:r>
      <w:r w:rsidR="00A6319C" w:rsidRPr="00D67494">
        <w:rPr>
          <w:rFonts w:ascii="CorporateSBQ-Light" w:hAnsi="CorporateSBQ-Light"/>
          <w:b/>
          <w:bCs/>
          <w:color w:val="7F7F7F" w:themeColor="text1" w:themeTint="80"/>
          <w:sz w:val="20"/>
          <w:szCs w:val="20"/>
          <w:lang w:val="en-US"/>
        </w:rPr>
        <w:t>the Contemporary</w:t>
      </w:r>
      <w:r w:rsidRPr="00D67494">
        <w:rPr>
          <w:rFonts w:ascii="CorporateSBQ-Light" w:hAnsi="CorporateSBQ-Light"/>
          <w:b/>
          <w:bCs/>
          <w:color w:val="7F7F7F" w:themeColor="text1" w:themeTint="80"/>
          <w:sz w:val="20"/>
          <w:szCs w:val="20"/>
          <w:lang w:val="en-US"/>
        </w:rPr>
        <w:t xml:space="preserve">. </w:t>
      </w:r>
      <w:r w:rsidR="00D67494">
        <w:rPr>
          <w:rFonts w:ascii="CorporateSBQ-Light" w:hAnsi="CorporateSBQ-Light"/>
          <w:b/>
          <w:bCs/>
          <w:color w:val="7F7F7F" w:themeColor="text1" w:themeTint="80"/>
          <w:sz w:val="20"/>
          <w:szCs w:val="20"/>
          <w:lang w:val="en-US"/>
        </w:rPr>
        <w:br/>
      </w:r>
      <w:r w:rsidR="00A6319C" w:rsidRPr="00D67494">
        <w:rPr>
          <w:rFonts w:ascii="CorporateSBQ-Light" w:hAnsi="CorporateSBQ-Light"/>
          <w:b/>
          <w:bCs/>
          <w:color w:val="7F7F7F" w:themeColor="text1" w:themeTint="80"/>
          <w:sz w:val="20"/>
          <w:szCs w:val="20"/>
          <w:lang w:val="en-US"/>
        </w:rPr>
        <w:t xml:space="preserve">The </w:t>
      </w:r>
      <w:r w:rsidRPr="00D67494">
        <w:rPr>
          <w:rFonts w:ascii="CorporateSBQ-Light" w:hAnsi="CorporateSBQ-Light"/>
          <w:b/>
          <w:bCs/>
          <w:color w:val="7F7F7F" w:themeColor="text1" w:themeTint="80"/>
          <w:sz w:val="20"/>
          <w:szCs w:val="20"/>
          <w:lang w:val="en-US"/>
        </w:rPr>
        <w:t>Belvedere</w:t>
      </w:r>
      <w:r w:rsidR="00A6319C" w:rsidRPr="00D67494">
        <w:rPr>
          <w:rFonts w:ascii="CorporateSBQ-Light" w:hAnsi="CorporateSBQ-Light"/>
          <w:b/>
          <w:bCs/>
          <w:color w:val="7F7F7F" w:themeColor="text1" w:themeTint="80"/>
          <w:sz w:val="20"/>
          <w:szCs w:val="20"/>
          <w:lang w:val="en-US"/>
        </w:rPr>
        <w:t xml:space="preserve"> Collection from </w:t>
      </w:r>
      <w:proofErr w:type="spellStart"/>
      <w:r w:rsidRPr="00D67494">
        <w:rPr>
          <w:rFonts w:ascii="CorporateSBQ-Light" w:hAnsi="CorporateSBQ-Light"/>
          <w:b/>
          <w:bCs/>
          <w:color w:val="7F7F7F" w:themeColor="text1" w:themeTint="80"/>
          <w:sz w:val="20"/>
          <w:szCs w:val="20"/>
          <w:lang w:val="en-US"/>
        </w:rPr>
        <w:t>Lassnig</w:t>
      </w:r>
      <w:proofErr w:type="spellEnd"/>
      <w:r w:rsidRPr="00D67494">
        <w:rPr>
          <w:rFonts w:ascii="CorporateSBQ-Light" w:hAnsi="CorporateSBQ-Light"/>
          <w:b/>
          <w:bCs/>
          <w:color w:val="7F7F7F" w:themeColor="text1" w:themeTint="80"/>
          <w:sz w:val="20"/>
          <w:szCs w:val="20"/>
          <w:lang w:val="en-US"/>
        </w:rPr>
        <w:t xml:space="preserve"> </w:t>
      </w:r>
      <w:r w:rsidR="00A6319C" w:rsidRPr="00D67494">
        <w:rPr>
          <w:rFonts w:ascii="CorporateSBQ-Light" w:hAnsi="CorporateSBQ-Light"/>
          <w:b/>
          <w:bCs/>
          <w:color w:val="7F7F7F" w:themeColor="text1" w:themeTint="80"/>
          <w:sz w:val="20"/>
          <w:szCs w:val="20"/>
          <w:lang w:val="en-US"/>
        </w:rPr>
        <w:t>to</w:t>
      </w:r>
      <w:r w:rsidRPr="00D67494">
        <w:rPr>
          <w:rFonts w:ascii="CorporateSBQ-Light" w:hAnsi="CorporateSBQ-Light"/>
          <w:b/>
          <w:bCs/>
          <w:color w:val="7F7F7F" w:themeColor="text1" w:themeTint="80"/>
          <w:sz w:val="20"/>
          <w:szCs w:val="20"/>
          <w:lang w:val="en-US"/>
        </w:rPr>
        <w:t xml:space="preserve"> </w:t>
      </w:r>
      <w:proofErr w:type="spellStart"/>
      <w:r w:rsidRPr="00D67494">
        <w:rPr>
          <w:rFonts w:ascii="CorporateSBQ-Light" w:hAnsi="CorporateSBQ-Light"/>
          <w:b/>
          <w:bCs/>
          <w:color w:val="7F7F7F" w:themeColor="text1" w:themeTint="80"/>
          <w:sz w:val="20"/>
          <w:szCs w:val="20"/>
          <w:lang w:val="en-US"/>
        </w:rPr>
        <w:t>Knebl</w:t>
      </w:r>
      <w:proofErr w:type="spellEnd"/>
      <w:r w:rsidRPr="00D67494">
        <w:rPr>
          <w:rFonts w:ascii="CorporateSBQ-Light" w:hAnsi="CorporateSBQ-Light"/>
          <w:b/>
          <w:bCs/>
          <w:color w:val="7F7F7F" w:themeColor="text1" w:themeTint="80"/>
          <w:sz w:val="20"/>
          <w:szCs w:val="20"/>
          <w:lang w:val="en-US"/>
        </w:rPr>
        <w:br/>
      </w:r>
      <w:r w:rsidR="00C908D1" w:rsidRPr="00D67494">
        <w:rPr>
          <w:rFonts w:ascii="CorporateSBQ-Light" w:hAnsi="CorporateSBQ-Light"/>
          <w:color w:val="7F7F7F" w:themeColor="text1" w:themeTint="80"/>
          <w:sz w:val="20"/>
          <w:szCs w:val="20"/>
          <w:lang w:val="en-US"/>
        </w:rPr>
        <w:t>until</w:t>
      </w:r>
      <w:r w:rsidRPr="00D67494">
        <w:rPr>
          <w:rFonts w:ascii="CorporateSBQ-Light" w:hAnsi="CorporateSBQ-Light"/>
          <w:color w:val="7F7F7F" w:themeColor="text1" w:themeTint="80"/>
          <w:sz w:val="20"/>
          <w:szCs w:val="20"/>
          <w:lang w:val="en-US"/>
        </w:rPr>
        <w:t xml:space="preserve"> </w:t>
      </w:r>
      <w:r w:rsidR="00186830" w:rsidRPr="00D67494">
        <w:rPr>
          <w:rFonts w:ascii="CorporateSBQ-Light" w:hAnsi="CorporateSBQ-Light"/>
          <w:color w:val="7F7F7F" w:themeColor="text1" w:themeTint="80"/>
          <w:sz w:val="20"/>
          <w:szCs w:val="20"/>
          <w:lang w:val="en-US"/>
        </w:rPr>
        <w:t>19 February</w:t>
      </w:r>
      <w:r w:rsidRPr="00D67494">
        <w:rPr>
          <w:rFonts w:ascii="CorporateSBQ-Light" w:hAnsi="CorporateSBQ-Light"/>
          <w:color w:val="7F7F7F" w:themeColor="text1" w:themeTint="80"/>
          <w:sz w:val="20"/>
          <w:szCs w:val="20"/>
          <w:lang w:val="en-US"/>
        </w:rPr>
        <w:t xml:space="preserve"> 202</w:t>
      </w:r>
      <w:r w:rsidR="00E03E2A" w:rsidRPr="00D67494">
        <w:rPr>
          <w:rFonts w:ascii="CorporateSBQ-Light" w:hAnsi="CorporateSBQ-Light"/>
          <w:color w:val="7F7F7F" w:themeColor="text1" w:themeTint="80"/>
          <w:sz w:val="20"/>
          <w:szCs w:val="20"/>
          <w:lang w:val="en-US"/>
        </w:rPr>
        <w:t>3</w:t>
      </w:r>
    </w:p>
    <w:p w14:paraId="31DC0974" w14:textId="77777777" w:rsidR="005F4EA8" w:rsidRPr="005F4EA8" w:rsidRDefault="005F4EA8" w:rsidP="005F4EA8">
      <w:pPr>
        <w:pStyle w:val="Default"/>
        <w:spacing w:after="120" w:line="276" w:lineRule="auto"/>
        <w:rPr>
          <w:rFonts w:ascii="CorporateSBQ-Light" w:hAnsi="CorporateSBQ-Light" w:cstheme="minorBidi"/>
          <w:color w:val="7F7F7F" w:themeColor="text1" w:themeTint="80"/>
          <w:sz w:val="20"/>
          <w:szCs w:val="20"/>
          <w:lang w:val="en-US"/>
        </w:rPr>
      </w:pPr>
      <w:r w:rsidRPr="005F4EA8">
        <w:rPr>
          <w:rFonts w:ascii="CorporateSBQ-Light" w:hAnsi="CorporateSBQ-Light" w:cstheme="minorBidi"/>
          <w:color w:val="7F7F7F" w:themeColor="text1" w:themeTint="80"/>
          <w:sz w:val="20"/>
          <w:szCs w:val="20"/>
          <w:lang w:val="en-US"/>
        </w:rPr>
        <w:t xml:space="preserve">The exhibition brings a distinguished selection of contemporary and historical artistic approaches into productive correspondence. Through multiple narrative strands, the show provides insights into art since the 1930s and highlights key artistic currents and tendencies. </w:t>
      </w:r>
    </w:p>
    <w:p w14:paraId="128B0FE1" w14:textId="77777777" w:rsidR="005F4EA8" w:rsidRPr="005F4EA8" w:rsidRDefault="005F4EA8" w:rsidP="005F4EA8">
      <w:pPr>
        <w:spacing w:after="120"/>
        <w:rPr>
          <w:rFonts w:ascii="CorporateSBQ-Light" w:hAnsi="CorporateSBQ-Light"/>
          <w:color w:val="7F7F7F" w:themeColor="text1" w:themeTint="80"/>
          <w:sz w:val="20"/>
          <w:szCs w:val="20"/>
          <w:lang w:val="en-US"/>
        </w:rPr>
      </w:pPr>
      <w:proofErr w:type="spellStart"/>
      <w:r w:rsidRPr="005F4EA8">
        <w:rPr>
          <w:rFonts w:ascii="CorporateSBQ-Light" w:hAnsi="CorporateSBQ-Light"/>
          <w:color w:val="7F7F7F" w:themeColor="text1" w:themeTint="80"/>
          <w:sz w:val="20"/>
          <w:szCs w:val="20"/>
          <w:lang w:val="en-US"/>
        </w:rPr>
        <w:t>Curated</w:t>
      </w:r>
      <w:proofErr w:type="spellEnd"/>
      <w:r w:rsidRPr="005F4EA8">
        <w:rPr>
          <w:rFonts w:ascii="CorporateSBQ-Light" w:hAnsi="CorporateSBQ-Light"/>
          <w:color w:val="7F7F7F" w:themeColor="text1" w:themeTint="80"/>
          <w:sz w:val="20"/>
          <w:szCs w:val="20"/>
          <w:lang w:val="en-US"/>
        </w:rPr>
        <w:t xml:space="preserve"> </w:t>
      </w:r>
      <w:proofErr w:type="spellStart"/>
      <w:r w:rsidRPr="005F4EA8">
        <w:rPr>
          <w:rFonts w:ascii="CorporateSBQ-Light" w:hAnsi="CorporateSBQ-Light"/>
          <w:color w:val="7F7F7F" w:themeColor="text1" w:themeTint="80"/>
          <w:sz w:val="20"/>
          <w:szCs w:val="20"/>
          <w:lang w:val="en-US"/>
        </w:rPr>
        <w:t>by</w:t>
      </w:r>
      <w:proofErr w:type="spellEnd"/>
      <w:r w:rsidRPr="005F4EA8">
        <w:rPr>
          <w:rFonts w:ascii="CorporateSBQ-Light" w:hAnsi="CorporateSBQ-Light"/>
          <w:color w:val="7F7F7F" w:themeColor="text1" w:themeTint="80"/>
          <w:sz w:val="20"/>
          <w:szCs w:val="20"/>
          <w:lang w:val="en-US"/>
        </w:rPr>
        <w:t xml:space="preserve"> Luisa Ziaja</w:t>
      </w:r>
    </w:p>
    <w:p w14:paraId="2233CD46" w14:textId="77777777" w:rsidR="009E06BF" w:rsidRPr="005F4EA8" w:rsidRDefault="009E06BF" w:rsidP="00DC6B52">
      <w:pPr>
        <w:spacing w:after="120" w:line="360" w:lineRule="auto"/>
        <w:rPr>
          <w:rFonts w:ascii="CorporateSBQ-Light" w:hAnsi="CorporateSBQ-Light"/>
          <w:sz w:val="20"/>
          <w:szCs w:val="20"/>
          <w:lang w:val="en-US"/>
        </w:rPr>
      </w:pPr>
    </w:p>
    <w:p w14:paraId="6098928D" w14:textId="3856CCD3" w:rsidR="0008708E" w:rsidRPr="00D67494" w:rsidRDefault="00BD1DEB" w:rsidP="00DC6B52">
      <w:pPr>
        <w:spacing w:after="120" w:line="360" w:lineRule="auto"/>
        <w:rPr>
          <w:rFonts w:ascii="CorporateSBQ-Light" w:hAnsi="CorporateSBQ-Light"/>
          <w:color w:val="7F7F7F" w:themeColor="text1" w:themeTint="80"/>
          <w:sz w:val="20"/>
          <w:szCs w:val="20"/>
          <w:lang w:val="en-US"/>
        </w:rPr>
      </w:pPr>
      <w:r w:rsidRPr="00D67494">
        <w:rPr>
          <w:rFonts w:ascii="CorporateSBQ-Light" w:hAnsi="CorporateSBQ-Light"/>
          <w:b/>
          <w:bCs/>
          <w:color w:val="7F7F7F" w:themeColor="text1" w:themeTint="80"/>
          <w:sz w:val="20"/>
          <w:szCs w:val="20"/>
          <w:lang w:val="en-US"/>
        </w:rPr>
        <w:t xml:space="preserve">Ugo Rondinone. </w:t>
      </w:r>
      <w:r w:rsidR="00F040BD" w:rsidRPr="00D67494">
        <w:rPr>
          <w:rFonts w:ascii="CorporateSBQ-Light" w:hAnsi="CorporateSBQ-Light"/>
          <w:b/>
          <w:bCs/>
          <w:color w:val="7F7F7F" w:themeColor="text1" w:themeTint="80"/>
          <w:sz w:val="20"/>
          <w:szCs w:val="20"/>
          <w:lang w:val="en-US"/>
        </w:rPr>
        <w:t>nude in the landscape</w:t>
      </w:r>
      <w:r w:rsidRPr="00D67494">
        <w:rPr>
          <w:rFonts w:ascii="CorporateSBQ-Light" w:hAnsi="CorporateSBQ-Light"/>
          <w:b/>
          <w:bCs/>
          <w:color w:val="7F7F7F" w:themeColor="text1" w:themeTint="80"/>
          <w:sz w:val="20"/>
          <w:szCs w:val="20"/>
          <w:lang w:val="en-US"/>
        </w:rPr>
        <w:br/>
      </w:r>
      <w:r w:rsidR="00C908D1" w:rsidRPr="00D67494">
        <w:rPr>
          <w:rFonts w:ascii="CorporateSBQ-Light" w:hAnsi="CorporateSBQ-Light"/>
          <w:color w:val="7F7F7F" w:themeColor="text1" w:themeTint="80"/>
          <w:sz w:val="20"/>
          <w:szCs w:val="20"/>
          <w:lang w:val="en-US"/>
        </w:rPr>
        <w:t>until</w:t>
      </w:r>
      <w:r w:rsidR="00CB3E64" w:rsidRPr="00D67494">
        <w:rPr>
          <w:rFonts w:ascii="CorporateSBQ-Light" w:hAnsi="CorporateSBQ-Light"/>
          <w:color w:val="7F7F7F" w:themeColor="text1" w:themeTint="80"/>
          <w:sz w:val="20"/>
          <w:szCs w:val="20"/>
          <w:lang w:val="en-US"/>
        </w:rPr>
        <w:t xml:space="preserve"> 1 Ma</w:t>
      </w:r>
      <w:r w:rsidR="00F040BD" w:rsidRPr="00D67494">
        <w:rPr>
          <w:rFonts w:ascii="CorporateSBQ-Light" w:hAnsi="CorporateSBQ-Light"/>
          <w:color w:val="7F7F7F" w:themeColor="text1" w:themeTint="80"/>
          <w:sz w:val="20"/>
          <w:szCs w:val="20"/>
          <w:lang w:val="en-US"/>
        </w:rPr>
        <w:t>y</w:t>
      </w:r>
      <w:r w:rsidR="00CB3E64" w:rsidRPr="00D67494">
        <w:rPr>
          <w:rFonts w:ascii="CorporateSBQ-Light" w:hAnsi="CorporateSBQ-Light"/>
          <w:color w:val="7F7F7F" w:themeColor="text1" w:themeTint="80"/>
          <w:sz w:val="20"/>
          <w:szCs w:val="20"/>
          <w:lang w:val="en-US"/>
        </w:rPr>
        <w:t xml:space="preserve"> 2022</w:t>
      </w:r>
    </w:p>
    <w:p w14:paraId="180B4B1D" w14:textId="77777777" w:rsidR="005F4EA8" w:rsidRPr="005F4EA8" w:rsidRDefault="005F4EA8" w:rsidP="005F4EA8">
      <w:pPr>
        <w:pStyle w:val="Default"/>
        <w:spacing w:after="120" w:line="276" w:lineRule="auto"/>
        <w:rPr>
          <w:rFonts w:ascii="CorporateSBQ-Light" w:hAnsi="CorporateSBQ-Light" w:cstheme="minorBidi"/>
          <w:color w:val="7F7F7F" w:themeColor="text1" w:themeTint="80"/>
          <w:sz w:val="20"/>
          <w:szCs w:val="20"/>
          <w:lang w:val="en-US"/>
        </w:rPr>
      </w:pPr>
      <w:r w:rsidRPr="005F4EA8">
        <w:rPr>
          <w:rFonts w:ascii="CorporateSBQ-Light" w:hAnsi="CorporateSBQ-Light" w:cstheme="minorBidi"/>
          <w:color w:val="7F7F7F" w:themeColor="text1" w:themeTint="80"/>
          <w:sz w:val="20"/>
          <w:szCs w:val="20"/>
          <w:lang w:val="en-US"/>
        </w:rPr>
        <w:t xml:space="preserve">Landscapes, suns, nudes, and still </w:t>
      </w:r>
      <w:proofErr w:type="spellStart"/>
      <w:r w:rsidRPr="005F4EA8">
        <w:rPr>
          <w:rFonts w:ascii="CorporateSBQ-Light" w:hAnsi="CorporateSBQ-Light" w:cstheme="minorBidi"/>
          <w:color w:val="7F7F7F" w:themeColor="text1" w:themeTint="80"/>
          <w:sz w:val="20"/>
          <w:szCs w:val="20"/>
          <w:lang w:val="en-US"/>
        </w:rPr>
        <w:t>lifes</w:t>
      </w:r>
      <w:proofErr w:type="spellEnd"/>
      <w:r w:rsidRPr="005F4EA8">
        <w:rPr>
          <w:rFonts w:ascii="CorporateSBQ-Light" w:hAnsi="CorporateSBQ-Light" w:cstheme="minorBidi"/>
          <w:color w:val="7F7F7F" w:themeColor="text1" w:themeTint="80"/>
          <w:sz w:val="20"/>
          <w:szCs w:val="20"/>
          <w:lang w:val="en-US"/>
        </w:rPr>
        <w:t xml:space="preserve"> – Ugo Rondinone's visual worlds transport the viewer into an unfamiliar reality. For his first solo exhibition in a museum in Austria, the multimedia conceptual and installation artist has devised a polyphonic, immersive cosmos.</w:t>
      </w:r>
    </w:p>
    <w:p w14:paraId="48B969B5" w14:textId="723062DC" w:rsidR="005F4EA8" w:rsidRPr="005F4EA8" w:rsidRDefault="005F4EA8" w:rsidP="005F4EA8">
      <w:pPr>
        <w:spacing w:after="120"/>
        <w:rPr>
          <w:rFonts w:ascii="CorporateSBQ-Light" w:hAnsi="CorporateSBQ-Light"/>
          <w:color w:val="7F7F7F" w:themeColor="text1" w:themeTint="80"/>
          <w:sz w:val="20"/>
          <w:szCs w:val="20"/>
          <w:lang w:val="en-US"/>
        </w:rPr>
      </w:pPr>
      <w:r w:rsidRPr="005F4EA8">
        <w:rPr>
          <w:rFonts w:ascii="CorporateSBQ-Light" w:hAnsi="CorporateSBQ-Light"/>
          <w:color w:val="7F7F7F" w:themeColor="text1" w:themeTint="80"/>
          <w:sz w:val="20"/>
          <w:szCs w:val="20"/>
          <w:lang w:val="en-US"/>
        </w:rPr>
        <w:t xml:space="preserve">Curated by </w:t>
      </w:r>
      <w:r>
        <w:rPr>
          <w:rFonts w:ascii="CorporateSBQ-Light" w:hAnsi="CorporateSBQ-Light"/>
          <w:color w:val="7F7F7F" w:themeColor="text1" w:themeTint="80"/>
          <w:sz w:val="20"/>
          <w:szCs w:val="20"/>
          <w:lang w:val="en-US"/>
        </w:rPr>
        <w:t>Axel Köhne</w:t>
      </w:r>
    </w:p>
    <w:p w14:paraId="4679D514" w14:textId="77777777" w:rsidR="009E06BF" w:rsidRDefault="009E06BF" w:rsidP="00DC6B52">
      <w:pPr>
        <w:spacing w:after="120" w:line="360" w:lineRule="auto"/>
        <w:rPr>
          <w:rFonts w:ascii="CorporateSBQ-Light" w:hAnsi="CorporateSBQ-Light"/>
          <w:b/>
          <w:bCs/>
          <w:color w:val="7F7F7F" w:themeColor="text1" w:themeTint="80"/>
          <w:sz w:val="20"/>
          <w:szCs w:val="20"/>
          <w:lang w:val="en-US"/>
        </w:rPr>
      </w:pPr>
    </w:p>
    <w:p w14:paraId="583B025D" w14:textId="7F3C46EC" w:rsidR="00BD1DEB" w:rsidRPr="00D67494" w:rsidRDefault="00BD1DEB" w:rsidP="00DC6B52">
      <w:pPr>
        <w:spacing w:after="120" w:line="360" w:lineRule="auto"/>
        <w:rPr>
          <w:rFonts w:ascii="CorporateSBQ-Light" w:hAnsi="CorporateSBQ-Light"/>
          <w:b/>
          <w:bCs/>
          <w:color w:val="7F7F7F" w:themeColor="text1" w:themeTint="80"/>
          <w:sz w:val="20"/>
          <w:szCs w:val="20"/>
          <w:lang w:val="en-US"/>
        </w:rPr>
      </w:pPr>
      <w:r w:rsidRPr="00D67494">
        <w:rPr>
          <w:rFonts w:ascii="CorporateSBQ-Light" w:hAnsi="CorporateSBQ-Light"/>
          <w:b/>
          <w:bCs/>
          <w:color w:val="7F7F7F" w:themeColor="text1" w:themeTint="80"/>
          <w:sz w:val="20"/>
          <w:szCs w:val="20"/>
          <w:lang w:val="en-US"/>
        </w:rPr>
        <w:t>WOTRUBA. H</w:t>
      </w:r>
      <w:r w:rsidR="00A6319C" w:rsidRPr="00D67494">
        <w:rPr>
          <w:rFonts w:ascii="CorporateSBQ-Light" w:hAnsi="CorporateSBQ-Light"/>
          <w:b/>
          <w:bCs/>
          <w:color w:val="7F7F7F" w:themeColor="text1" w:themeTint="80"/>
          <w:sz w:val="20"/>
          <w:szCs w:val="20"/>
          <w:lang w:val="en-US"/>
        </w:rPr>
        <w:t>eavenwards</w:t>
      </w:r>
      <w:r w:rsidRPr="00D67494">
        <w:rPr>
          <w:rFonts w:ascii="CorporateSBQ-Light" w:hAnsi="CorporateSBQ-Light"/>
          <w:b/>
          <w:bCs/>
          <w:color w:val="7F7F7F" w:themeColor="text1" w:themeTint="80"/>
          <w:sz w:val="20"/>
          <w:szCs w:val="20"/>
          <w:lang w:val="en-US"/>
        </w:rPr>
        <w:br/>
      </w:r>
      <w:r w:rsidR="00A6319C" w:rsidRPr="00D67494">
        <w:rPr>
          <w:rFonts w:ascii="CorporateSBQ-Light" w:hAnsi="CorporateSBQ-Light"/>
          <w:b/>
          <w:bCs/>
          <w:color w:val="7F7F7F" w:themeColor="text1" w:themeTint="80"/>
          <w:sz w:val="20"/>
          <w:szCs w:val="20"/>
          <w:lang w:val="en-US"/>
        </w:rPr>
        <w:t>The Church on the</w:t>
      </w:r>
      <w:r w:rsidRPr="00D67494">
        <w:rPr>
          <w:rFonts w:ascii="CorporateSBQ-Light" w:hAnsi="CorporateSBQ-Light"/>
          <w:b/>
          <w:bCs/>
          <w:color w:val="7F7F7F" w:themeColor="text1" w:themeTint="80"/>
          <w:sz w:val="20"/>
          <w:szCs w:val="20"/>
          <w:lang w:val="en-US"/>
        </w:rPr>
        <w:t xml:space="preserve"> </w:t>
      </w:r>
      <w:proofErr w:type="spellStart"/>
      <w:r w:rsidRPr="00D67494">
        <w:rPr>
          <w:rFonts w:ascii="CorporateSBQ-Light" w:hAnsi="CorporateSBQ-Light"/>
          <w:b/>
          <w:bCs/>
          <w:color w:val="7F7F7F" w:themeColor="text1" w:themeTint="80"/>
          <w:sz w:val="20"/>
          <w:szCs w:val="20"/>
          <w:lang w:val="en-US"/>
        </w:rPr>
        <w:t>Georgenberg</w:t>
      </w:r>
      <w:proofErr w:type="spellEnd"/>
      <w:r w:rsidRPr="00D67494">
        <w:rPr>
          <w:rFonts w:ascii="CorporateSBQ-Light" w:hAnsi="CorporateSBQ-Light"/>
          <w:b/>
          <w:bCs/>
          <w:color w:val="7F7F7F" w:themeColor="text1" w:themeTint="80"/>
          <w:sz w:val="20"/>
          <w:szCs w:val="20"/>
          <w:lang w:val="en-US"/>
        </w:rPr>
        <w:br/>
      </w:r>
      <w:r w:rsidR="00C908D1" w:rsidRPr="00D67494">
        <w:rPr>
          <w:rFonts w:ascii="CorporateSBQ-Light" w:hAnsi="CorporateSBQ-Light"/>
          <w:b/>
          <w:bCs/>
          <w:color w:val="7F7F7F" w:themeColor="text1" w:themeTint="80"/>
          <w:sz w:val="20"/>
          <w:szCs w:val="20"/>
          <w:lang w:val="en-US"/>
        </w:rPr>
        <w:t>until</w:t>
      </w:r>
      <w:r w:rsidRPr="00D67494">
        <w:rPr>
          <w:rFonts w:ascii="CorporateSBQ-Light" w:hAnsi="CorporateSBQ-Light"/>
          <w:b/>
          <w:bCs/>
          <w:color w:val="7F7F7F" w:themeColor="text1" w:themeTint="80"/>
          <w:sz w:val="20"/>
          <w:szCs w:val="20"/>
          <w:lang w:val="en-US"/>
        </w:rPr>
        <w:t xml:space="preserve"> 30 J</w:t>
      </w:r>
      <w:r w:rsidR="00A6319C" w:rsidRPr="00D67494">
        <w:rPr>
          <w:rFonts w:ascii="CorporateSBQ-Light" w:hAnsi="CorporateSBQ-Light"/>
          <w:b/>
          <w:bCs/>
          <w:color w:val="7F7F7F" w:themeColor="text1" w:themeTint="80"/>
          <w:sz w:val="20"/>
          <w:szCs w:val="20"/>
          <w:lang w:val="en-US"/>
        </w:rPr>
        <w:t>anuary</w:t>
      </w:r>
      <w:r w:rsidRPr="00D67494">
        <w:rPr>
          <w:rFonts w:ascii="CorporateSBQ-Light" w:hAnsi="CorporateSBQ-Light"/>
          <w:b/>
          <w:bCs/>
          <w:color w:val="7F7F7F" w:themeColor="text1" w:themeTint="80"/>
          <w:sz w:val="20"/>
          <w:szCs w:val="20"/>
          <w:lang w:val="en-US"/>
        </w:rPr>
        <w:t xml:space="preserve"> 2022</w:t>
      </w:r>
    </w:p>
    <w:p w14:paraId="093E8E62" w14:textId="77777777" w:rsidR="005F4EA8" w:rsidRPr="005F4EA8" w:rsidRDefault="005F4EA8" w:rsidP="005F4EA8">
      <w:pPr>
        <w:pStyle w:val="Default"/>
        <w:spacing w:after="120" w:line="276" w:lineRule="auto"/>
        <w:rPr>
          <w:rFonts w:ascii="CorporateSBQ-Light" w:hAnsi="CorporateSBQ-Light" w:cstheme="minorBidi"/>
          <w:color w:val="7F7F7F" w:themeColor="text1" w:themeTint="80"/>
          <w:sz w:val="20"/>
          <w:szCs w:val="20"/>
          <w:lang w:val="en-US"/>
        </w:rPr>
      </w:pPr>
      <w:r w:rsidRPr="005F4EA8">
        <w:rPr>
          <w:rFonts w:ascii="CorporateSBQ-Light" w:hAnsi="CorporateSBQ-Light" w:cstheme="minorBidi"/>
          <w:color w:val="7F7F7F" w:themeColor="text1" w:themeTint="80"/>
          <w:sz w:val="20"/>
          <w:szCs w:val="20"/>
          <w:lang w:val="en-US"/>
        </w:rPr>
        <w:t xml:space="preserve">Piles of cubes, rubble church, architectural icon. Forty-five years after the consecration of the Church of the Most Holy Trinity on the </w:t>
      </w:r>
      <w:proofErr w:type="spellStart"/>
      <w:r w:rsidRPr="005F4EA8">
        <w:rPr>
          <w:rFonts w:ascii="CorporateSBQ-Light" w:hAnsi="CorporateSBQ-Light" w:cstheme="minorBidi"/>
          <w:color w:val="7F7F7F" w:themeColor="text1" w:themeTint="80"/>
          <w:sz w:val="20"/>
          <w:szCs w:val="20"/>
          <w:lang w:val="en-US"/>
        </w:rPr>
        <w:t>Georgenberg</w:t>
      </w:r>
      <w:proofErr w:type="spellEnd"/>
      <w:r w:rsidRPr="005F4EA8">
        <w:rPr>
          <w:rFonts w:ascii="CorporateSBQ-Light" w:hAnsi="CorporateSBQ-Light" w:cstheme="minorBidi"/>
          <w:color w:val="7F7F7F" w:themeColor="text1" w:themeTint="80"/>
          <w:sz w:val="20"/>
          <w:szCs w:val="20"/>
          <w:lang w:val="en-US"/>
        </w:rPr>
        <w:t xml:space="preserve"> in Vienna-Mauer, the Belvedere is for the </w:t>
      </w:r>
      <w:r w:rsidRPr="005F4EA8">
        <w:rPr>
          <w:rFonts w:ascii="CorporateSBQ-Light" w:hAnsi="CorporateSBQ-Light" w:cstheme="minorBidi"/>
          <w:color w:val="7F7F7F" w:themeColor="text1" w:themeTint="80"/>
          <w:sz w:val="20"/>
          <w:szCs w:val="20"/>
          <w:lang w:val="en-US"/>
        </w:rPr>
        <w:lastRenderedPageBreak/>
        <w:t xml:space="preserve">first time mounting an exhibition explicitly dedicated to what became known as the </w:t>
      </w:r>
      <w:proofErr w:type="spellStart"/>
      <w:r w:rsidRPr="005F4EA8">
        <w:rPr>
          <w:rFonts w:ascii="CorporateSBQ-Light" w:hAnsi="CorporateSBQ-Light" w:cstheme="minorBidi"/>
          <w:color w:val="7F7F7F" w:themeColor="text1" w:themeTint="80"/>
          <w:sz w:val="20"/>
          <w:szCs w:val="20"/>
          <w:lang w:val="en-US"/>
        </w:rPr>
        <w:t>Wotruba</w:t>
      </w:r>
      <w:proofErr w:type="spellEnd"/>
      <w:r w:rsidRPr="005F4EA8">
        <w:rPr>
          <w:rFonts w:ascii="CorporateSBQ-Light" w:hAnsi="CorporateSBQ-Light" w:cstheme="minorBidi"/>
          <w:color w:val="7F7F7F" w:themeColor="text1" w:themeTint="80"/>
          <w:sz w:val="20"/>
          <w:szCs w:val="20"/>
          <w:lang w:val="en-US"/>
        </w:rPr>
        <w:t xml:space="preserve"> Church. </w:t>
      </w:r>
    </w:p>
    <w:p w14:paraId="09E3D0FE" w14:textId="2DE0A83E" w:rsidR="005F4EA8" w:rsidRPr="005F4EA8" w:rsidRDefault="005F4EA8" w:rsidP="005F4EA8">
      <w:pPr>
        <w:spacing w:after="120"/>
        <w:rPr>
          <w:rFonts w:ascii="CorporateSBQ-Light" w:hAnsi="CorporateSBQ-Light"/>
          <w:color w:val="7F7F7F" w:themeColor="text1" w:themeTint="80"/>
          <w:sz w:val="20"/>
          <w:szCs w:val="20"/>
          <w:lang w:val="en-US"/>
        </w:rPr>
      </w:pPr>
      <w:r w:rsidRPr="005F4EA8">
        <w:rPr>
          <w:rFonts w:ascii="CorporateSBQ-Light" w:hAnsi="CorporateSBQ-Light"/>
          <w:color w:val="7F7F7F" w:themeColor="text1" w:themeTint="80"/>
          <w:sz w:val="20"/>
          <w:szCs w:val="20"/>
          <w:lang w:val="en-US"/>
        </w:rPr>
        <w:t xml:space="preserve">Curated by </w:t>
      </w:r>
      <w:r>
        <w:rPr>
          <w:rFonts w:ascii="CorporateSBQ-Light" w:hAnsi="CorporateSBQ-Light"/>
          <w:color w:val="7F7F7F" w:themeColor="text1" w:themeTint="80"/>
          <w:sz w:val="20"/>
          <w:szCs w:val="20"/>
          <w:lang w:val="en-US"/>
        </w:rPr>
        <w:t xml:space="preserve">Gabriele </w:t>
      </w:r>
      <w:proofErr w:type="spellStart"/>
      <w:r>
        <w:rPr>
          <w:rFonts w:ascii="CorporateSBQ-Light" w:hAnsi="CorporateSBQ-Light"/>
          <w:color w:val="7F7F7F" w:themeColor="text1" w:themeTint="80"/>
          <w:sz w:val="20"/>
          <w:szCs w:val="20"/>
          <w:lang w:val="en-US"/>
        </w:rPr>
        <w:t>Stöger-Spevak</w:t>
      </w:r>
      <w:proofErr w:type="spellEnd"/>
    </w:p>
    <w:p w14:paraId="7CA732D7" w14:textId="77777777" w:rsidR="009E06BF" w:rsidRDefault="009E06BF" w:rsidP="00DC6B52">
      <w:pPr>
        <w:spacing w:after="120" w:line="360" w:lineRule="auto"/>
        <w:rPr>
          <w:rFonts w:ascii="CorporateSBQ-Light" w:hAnsi="CorporateSBQ-Light"/>
          <w:b/>
          <w:bCs/>
          <w:sz w:val="20"/>
          <w:szCs w:val="20"/>
          <w:lang w:val="en-US"/>
        </w:rPr>
      </w:pPr>
    </w:p>
    <w:p w14:paraId="3C648EFB" w14:textId="355659EB" w:rsidR="00D77FD3" w:rsidRPr="00D67494" w:rsidRDefault="00D67494" w:rsidP="00617FA0">
      <w:pPr>
        <w:spacing w:after="120" w:line="360" w:lineRule="auto"/>
        <w:rPr>
          <w:rFonts w:ascii="CorporateSBQ-Light" w:hAnsi="CorporateSBQ-Light"/>
          <w:sz w:val="20"/>
          <w:szCs w:val="20"/>
          <w:lang w:val="en-US"/>
        </w:rPr>
      </w:pPr>
      <w:r>
        <w:rPr>
          <w:rFonts w:ascii="CorporateSBQ-Light" w:hAnsi="CorporateSBQ-Light"/>
          <w:b/>
          <w:bCs/>
          <w:sz w:val="20"/>
          <w:szCs w:val="20"/>
          <w:lang w:val="en-US"/>
        </w:rPr>
        <w:t>Shaping Time</w:t>
      </w:r>
      <w:r w:rsidR="00D77FD3" w:rsidRPr="00D67494">
        <w:rPr>
          <w:rFonts w:ascii="CorporateSBQ-Light" w:hAnsi="CorporateSBQ-Light"/>
          <w:b/>
          <w:bCs/>
          <w:sz w:val="20"/>
          <w:szCs w:val="20"/>
          <w:lang w:val="en-US"/>
        </w:rPr>
        <w:t>. Photos and Films from the Collection</w:t>
      </w:r>
      <w:r w:rsidR="00D77FD3" w:rsidRPr="00D67494">
        <w:rPr>
          <w:rFonts w:ascii="CorporateSBQ-Light" w:hAnsi="CorporateSBQ-Light"/>
          <w:b/>
          <w:bCs/>
          <w:sz w:val="20"/>
          <w:szCs w:val="20"/>
          <w:lang w:val="en-US"/>
        </w:rPr>
        <w:br/>
      </w:r>
      <w:r w:rsidR="00D77FD3" w:rsidRPr="00D67494">
        <w:rPr>
          <w:rFonts w:ascii="CorporateSBQ-Light" w:hAnsi="CorporateSBQ-Light"/>
          <w:sz w:val="20"/>
          <w:szCs w:val="20"/>
          <w:lang w:val="en-US"/>
        </w:rPr>
        <w:t>24 March to 4 September 2022</w:t>
      </w:r>
    </w:p>
    <w:p w14:paraId="6C101523" w14:textId="77777777" w:rsidR="00627A53" w:rsidRPr="00627A53" w:rsidRDefault="00627A53" w:rsidP="00617FA0">
      <w:pPr>
        <w:pStyle w:val="Default"/>
        <w:spacing w:after="120" w:line="360" w:lineRule="auto"/>
        <w:rPr>
          <w:rFonts w:ascii="CorporateSBQ-Light" w:hAnsi="CorporateSBQ-Light" w:cstheme="minorBidi"/>
          <w:color w:val="auto"/>
          <w:sz w:val="20"/>
          <w:szCs w:val="20"/>
          <w:lang w:val="en-US"/>
        </w:rPr>
      </w:pPr>
      <w:r w:rsidRPr="00627A53">
        <w:rPr>
          <w:rFonts w:ascii="CorporateSBQ-Light" w:hAnsi="CorporateSBQ-Light" w:cstheme="minorBidi"/>
          <w:color w:val="auto"/>
          <w:sz w:val="20"/>
          <w:szCs w:val="20"/>
          <w:lang w:val="en-US"/>
        </w:rPr>
        <w:t xml:space="preserve">Our perception of time is extremely subjective. We perceive time as a continuum, an interval, or as a memory. In this exhibition, the artists purposefully employ photographic techniques in their reflections on the (cultural) phenomenon of time. With works by Andreas </w:t>
      </w:r>
      <w:proofErr w:type="spellStart"/>
      <w:r w:rsidRPr="00627A53">
        <w:rPr>
          <w:rFonts w:ascii="CorporateSBQ-Light" w:hAnsi="CorporateSBQ-Light" w:cstheme="minorBidi"/>
          <w:color w:val="auto"/>
          <w:sz w:val="20"/>
          <w:szCs w:val="20"/>
          <w:lang w:val="en-US"/>
        </w:rPr>
        <w:t>Duscha</w:t>
      </w:r>
      <w:proofErr w:type="spellEnd"/>
      <w:r w:rsidRPr="00627A53">
        <w:rPr>
          <w:rFonts w:ascii="CorporateSBQ-Light" w:hAnsi="CorporateSBQ-Light" w:cstheme="minorBidi"/>
          <w:color w:val="auto"/>
          <w:sz w:val="20"/>
          <w:szCs w:val="20"/>
          <w:lang w:val="en-US"/>
        </w:rPr>
        <w:t xml:space="preserve">, Jesper Just, Peter </w:t>
      </w:r>
      <w:proofErr w:type="spellStart"/>
      <w:r w:rsidRPr="00627A53">
        <w:rPr>
          <w:rFonts w:ascii="CorporateSBQ-Light" w:hAnsi="CorporateSBQ-Light" w:cstheme="minorBidi"/>
          <w:color w:val="auto"/>
          <w:sz w:val="20"/>
          <w:szCs w:val="20"/>
          <w:lang w:val="en-US"/>
        </w:rPr>
        <w:t>Köllerer</w:t>
      </w:r>
      <w:proofErr w:type="spellEnd"/>
      <w:r w:rsidRPr="00627A53">
        <w:rPr>
          <w:rFonts w:ascii="CorporateSBQ-Light" w:hAnsi="CorporateSBQ-Light" w:cstheme="minorBidi"/>
          <w:color w:val="auto"/>
          <w:sz w:val="20"/>
          <w:szCs w:val="20"/>
          <w:lang w:val="en-US"/>
        </w:rPr>
        <w:t xml:space="preserve">, Julie Monaco, Anja </w:t>
      </w:r>
      <w:proofErr w:type="spellStart"/>
      <w:r w:rsidRPr="00627A53">
        <w:rPr>
          <w:rFonts w:ascii="CorporateSBQ-Light" w:hAnsi="CorporateSBQ-Light" w:cstheme="minorBidi"/>
          <w:color w:val="auto"/>
          <w:sz w:val="20"/>
          <w:szCs w:val="20"/>
          <w:lang w:val="en-US"/>
        </w:rPr>
        <w:t>Ronacher</w:t>
      </w:r>
      <w:proofErr w:type="spellEnd"/>
      <w:r w:rsidRPr="00627A53">
        <w:rPr>
          <w:rFonts w:ascii="CorporateSBQ-Light" w:hAnsi="CorporateSBQ-Light" w:cstheme="minorBidi"/>
          <w:color w:val="auto"/>
          <w:sz w:val="20"/>
          <w:szCs w:val="20"/>
          <w:lang w:val="en-US"/>
        </w:rPr>
        <w:t xml:space="preserve">, Ugo Rondinone, Eva Schlegel, and Günther </w:t>
      </w:r>
      <w:proofErr w:type="spellStart"/>
      <w:r w:rsidRPr="00627A53">
        <w:rPr>
          <w:rFonts w:ascii="CorporateSBQ-Light" w:hAnsi="CorporateSBQ-Light" w:cstheme="minorBidi"/>
          <w:color w:val="auto"/>
          <w:sz w:val="20"/>
          <w:szCs w:val="20"/>
          <w:lang w:val="en-US"/>
        </w:rPr>
        <w:t>Selichar.</w:t>
      </w:r>
      <w:proofErr w:type="spellEnd"/>
    </w:p>
    <w:p w14:paraId="15AB3254" w14:textId="4007C8FD" w:rsidR="009E06BF" w:rsidRPr="00627A53" w:rsidRDefault="00627A53" w:rsidP="00617FA0">
      <w:pPr>
        <w:pStyle w:val="Default"/>
        <w:spacing w:after="120" w:line="360" w:lineRule="auto"/>
        <w:rPr>
          <w:rFonts w:ascii="CorporateSBQ-Light" w:hAnsi="CorporateSBQ-Light" w:cstheme="minorBidi"/>
          <w:color w:val="auto"/>
          <w:sz w:val="20"/>
          <w:szCs w:val="20"/>
          <w:lang w:val="en-US"/>
        </w:rPr>
      </w:pPr>
      <w:r w:rsidRPr="00627A53">
        <w:rPr>
          <w:rFonts w:ascii="CorporateSBQ-Light" w:hAnsi="CorporateSBQ-Light" w:cstheme="minorBidi"/>
          <w:color w:val="auto"/>
          <w:sz w:val="20"/>
          <w:szCs w:val="20"/>
          <w:lang w:val="en-US"/>
        </w:rPr>
        <w:t>Curated by Stella Rollig and Harald Krejci</w:t>
      </w:r>
    </w:p>
    <w:p w14:paraId="691C8DFD" w14:textId="77777777" w:rsidR="009E06BF" w:rsidRPr="00627A53" w:rsidRDefault="009E06BF" w:rsidP="00617FA0">
      <w:pPr>
        <w:spacing w:after="120" w:line="360" w:lineRule="auto"/>
        <w:rPr>
          <w:rFonts w:ascii="CorporateSBQ-Light" w:hAnsi="CorporateSBQ-Light"/>
          <w:b/>
          <w:bCs/>
          <w:sz w:val="20"/>
          <w:szCs w:val="20"/>
          <w:lang w:val="en-US"/>
        </w:rPr>
      </w:pPr>
    </w:p>
    <w:p w14:paraId="6AD68D23" w14:textId="63B67111" w:rsidR="000535B0" w:rsidRDefault="000535B0" w:rsidP="00617FA0">
      <w:pPr>
        <w:spacing w:after="120" w:line="360" w:lineRule="auto"/>
        <w:rPr>
          <w:rFonts w:ascii="CorporateSBQ-Light" w:hAnsi="CorporateSBQ-Light"/>
          <w:sz w:val="20"/>
          <w:szCs w:val="20"/>
          <w:lang w:val="en-US"/>
        </w:rPr>
      </w:pPr>
      <w:r w:rsidRPr="00D67494">
        <w:rPr>
          <w:rFonts w:ascii="CorporateSBQ-Light" w:hAnsi="CorporateSBQ-Light"/>
          <w:b/>
          <w:bCs/>
          <w:sz w:val="20"/>
          <w:szCs w:val="20"/>
          <w:lang w:val="en-US"/>
        </w:rPr>
        <w:t>Rebecca Warren</w:t>
      </w:r>
      <w:r w:rsidRPr="00D67494">
        <w:rPr>
          <w:rFonts w:ascii="CorporateSBQ-Light" w:hAnsi="CorporateSBQ-Light"/>
          <w:sz w:val="20"/>
          <w:szCs w:val="20"/>
          <w:lang w:val="en-US"/>
        </w:rPr>
        <w:br/>
        <w:t>1</w:t>
      </w:r>
      <w:r w:rsidR="009D2490" w:rsidRPr="00D67494">
        <w:rPr>
          <w:rFonts w:ascii="CorporateSBQ-Light" w:hAnsi="CorporateSBQ-Light"/>
          <w:sz w:val="20"/>
          <w:szCs w:val="20"/>
          <w:lang w:val="en-US"/>
        </w:rPr>
        <w:t>5</w:t>
      </w:r>
      <w:r w:rsidR="00CB3E64" w:rsidRPr="00D67494">
        <w:rPr>
          <w:rFonts w:ascii="CorporateSBQ-Light" w:hAnsi="CorporateSBQ-Light"/>
          <w:sz w:val="20"/>
          <w:szCs w:val="20"/>
          <w:lang w:val="en-US"/>
        </w:rPr>
        <w:t xml:space="preserve"> Ju</w:t>
      </w:r>
      <w:r w:rsidRPr="00D67494">
        <w:rPr>
          <w:rFonts w:ascii="CorporateSBQ-Light" w:hAnsi="CorporateSBQ-Light"/>
          <w:sz w:val="20"/>
          <w:szCs w:val="20"/>
          <w:lang w:val="en-US"/>
        </w:rPr>
        <w:t>l</w:t>
      </w:r>
      <w:r w:rsidR="00F040BD" w:rsidRPr="00D67494">
        <w:rPr>
          <w:rFonts w:ascii="CorporateSBQ-Light" w:hAnsi="CorporateSBQ-Light"/>
          <w:sz w:val="20"/>
          <w:szCs w:val="20"/>
          <w:lang w:val="en-US"/>
        </w:rPr>
        <w:t>y</w:t>
      </w:r>
      <w:r w:rsidRPr="00D67494">
        <w:rPr>
          <w:rFonts w:ascii="CorporateSBQ-Light" w:hAnsi="CorporateSBQ-Light"/>
          <w:sz w:val="20"/>
          <w:szCs w:val="20"/>
          <w:lang w:val="en-US"/>
        </w:rPr>
        <w:t xml:space="preserve"> </w:t>
      </w:r>
      <w:r w:rsidR="00F040BD" w:rsidRPr="00D67494">
        <w:rPr>
          <w:rFonts w:ascii="CorporateSBQ-Light" w:hAnsi="CorporateSBQ-Light"/>
          <w:sz w:val="20"/>
          <w:szCs w:val="20"/>
          <w:lang w:val="en-US"/>
        </w:rPr>
        <w:t>to</w:t>
      </w:r>
      <w:r w:rsidRPr="00D67494">
        <w:rPr>
          <w:rFonts w:ascii="CorporateSBQ-Light" w:hAnsi="CorporateSBQ-Light"/>
          <w:sz w:val="20"/>
          <w:szCs w:val="20"/>
          <w:lang w:val="en-US"/>
        </w:rPr>
        <w:t xml:space="preserve"> 16 O</w:t>
      </w:r>
      <w:r w:rsidR="00F040BD" w:rsidRPr="00D67494">
        <w:rPr>
          <w:rFonts w:ascii="CorporateSBQ-Light" w:hAnsi="CorporateSBQ-Light"/>
          <w:sz w:val="20"/>
          <w:szCs w:val="20"/>
          <w:lang w:val="en-US"/>
        </w:rPr>
        <w:t>c</w:t>
      </w:r>
      <w:r w:rsidRPr="00D67494">
        <w:rPr>
          <w:rFonts w:ascii="CorporateSBQ-Light" w:hAnsi="CorporateSBQ-Light"/>
          <w:sz w:val="20"/>
          <w:szCs w:val="20"/>
          <w:lang w:val="en-US"/>
        </w:rPr>
        <w:t>tober 2022</w:t>
      </w:r>
    </w:p>
    <w:p w14:paraId="3CE5AEBF" w14:textId="5DEEEBFF" w:rsidR="00627A53" w:rsidRPr="00627A53" w:rsidRDefault="00627A53" w:rsidP="00627A53">
      <w:pPr>
        <w:pStyle w:val="StandardWeb"/>
        <w:spacing w:before="60" w:beforeAutospacing="0" w:after="120" w:afterAutospacing="0" w:line="360" w:lineRule="atLeast"/>
        <w:rPr>
          <w:rFonts w:ascii="CorporateSBQ-Light" w:eastAsiaTheme="minorHAnsi" w:hAnsi="CorporateSBQ-Light" w:cstheme="minorBidi"/>
          <w:sz w:val="20"/>
          <w:szCs w:val="20"/>
          <w:lang w:val="en-US" w:eastAsia="en-US"/>
        </w:rPr>
      </w:pPr>
      <w:r w:rsidRPr="00627A53">
        <w:rPr>
          <w:rFonts w:ascii="CorporateSBQ-Light" w:eastAsiaTheme="minorHAnsi" w:hAnsi="CorporateSBQ-Light" w:cstheme="minorBidi"/>
          <w:sz w:val="20"/>
          <w:szCs w:val="20"/>
          <w:lang w:val="en-US" w:eastAsia="en-US"/>
        </w:rPr>
        <w:t xml:space="preserve">British artist Rebecca Warren makes sculptures, assemblages, and constructions in a wide variety of materials including clay, bronze, steel, and neon. </w:t>
      </w:r>
      <w:r w:rsidR="000D2A8D">
        <w:rPr>
          <w:rFonts w:ascii="CorporateSBQ-Light" w:eastAsiaTheme="minorHAnsi" w:hAnsi="CorporateSBQ-Light" w:cstheme="minorBidi"/>
          <w:sz w:val="20"/>
          <w:szCs w:val="20"/>
          <w:lang w:val="en-US" w:eastAsia="en-US"/>
        </w:rPr>
        <w:t>She</w:t>
      </w:r>
      <w:r w:rsidRPr="00627A53">
        <w:rPr>
          <w:rFonts w:ascii="CorporateSBQ-Light" w:eastAsiaTheme="minorHAnsi" w:hAnsi="CorporateSBQ-Light" w:cstheme="minorBidi"/>
          <w:sz w:val="20"/>
          <w:szCs w:val="20"/>
          <w:lang w:val="en-US" w:eastAsia="en-US"/>
        </w:rPr>
        <w:t xml:space="preserve"> came to prominence in the early 1990s with her large, raw clay sculptures of extravagantly proportioned female forms.</w:t>
      </w:r>
      <w:r w:rsidR="000D2A8D">
        <w:rPr>
          <w:rFonts w:ascii="CorporateSBQ-Light" w:eastAsiaTheme="minorHAnsi" w:hAnsi="CorporateSBQ-Light" w:cstheme="minorBidi"/>
          <w:sz w:val="20"/>
          <w:szCs w:val="20"/>
          <w:lang w:val="en-US" w:eastAsia="en-US"/>
        </w:rPr>
        <w:t xml:space="preserve"> </w:t>
      </w:r>
      <w:r w:rsidRPr="00627A53">
        <w:rPr>
          <w:rFonts w:ascii="CorporateSBQ-Light" w:eastAsiaTheme="minorHAnsi" w:hAnsi="CorporateSBQ-Light" w:cstheme="minorBidi"/>
          <w:sz w:val="20"/>
          <w:szCs w:val="20"/>
          <w:lang w:val="en-US" w:eastAsia="en-US"/>
        </w:rPr>
        <w:t>Warren’s first solo exhibition in an Austrian museum will consist of older works alongside new works made especially for Belvedere 21. </w:t>
      </w:r>
    </w:p>
    <w:p w14:paraId="51FF973D" w14:textId="77777777" w:rsidR="00627A53" w:rsidRPr="00627A53" w:rsidRDefault="00627A53" w:rsidP="00627A53">
      <w:pPr>
        <w:pStyle w:val="StandardWeb"/>
        <w:spacing w:before="60" w:beforeAutospacing="0" w:after="120" w:afterAutospacing="0" w:line="360" w:lineRule="atLeast"/>
        <w:rPr>
          <w:rFonts w:ascii="CorporateSBQ-Light" w:eastAsiaTheme="minorHAnsi" w:hAnsi="CorporateSBQ-Light" w:cstheme="minorBidi"/>
          <w:sz w:val="20"/>
          <w:szCs w:val="20"/>
          <w:lang w:val="en-US" w:eastAsia="en-US"/>
        </w:rPr>
      </w:pPr>
      <w:r w:rsidRPr="00627A53">
        <w:rPr>
          <w:rFonts w:ascii="CorporateSBQ-Light" w:eastAsiaTheme="minorHAnsi" w:hAnsi="CorporateSBQ-Light" w:cstheme="minorBidi"/>
          <w:sz w:val="20"/>
          <w:szCs w:val="20"/>
          <w:lang w:val="en-US" w:eastAsia="en-US"/>
        </w:rPr>
        <w:t>Curated by Axel Köhne.</w:t>
      </w:r>
    </w:p>
    <w:p w14:paraId="7783ADCC" w14:textId="77777777" w:rsidR="009E06BF" w:rsidRDefault="009E06BF" w:rsidP="00DC6B52">
      <w:pPr>
        <w:spacing w:after="120" w:line="360" w:lineRule="auto"/>
        <w:rPr>
          <w:rFonts w:ascii="CorporateSBQ-Light" w:hAnsi="CorporateSBQ-Light"/>
          <w:b/>
          <w:bCs/>
          <w:sz w:val="20"/>
          <w:szCs w:val="20"/>
          <w:lang w:val="en-US"/>
        </w:rPr>
      </w:pPr>
    </w:p>
    <w:p w14:paraId="09DD9428" w14:textId="3D3363AD" w:rsidR="00D67494" w:rsidRPr="00D67494" w:rsidRDefault="00D67494" w:rsidP="00DC6B52">
      <w:pPr>
        <w:spacing w:after="120" w:line="360" w:lineRule="auto"/>
        <w:rPr>
          <w:rFonts w:ascii="CorporateSBQ-Light" w:hAnsi="CorporateSBQ-Light"/>
          <w:sz w:val="20"/>
          <w:szCs w:val="20"/>
          <w:lang w:val="en-US"/>
        </w:rPr>
      </w:pPr>
      <w:proofErr w:type="spellStart"/>
      <w:r w:rsidRPr="00D67494">
        <w:rPr>
          <w:rFonts w:ascii="CorporateSBQ-Light" w:hAnsi="CorporateSBQ-Light"/>
          <w:b/>
          <w:bCs/>
          <w:sz w:val="20"/>
          <w:szCs w:val="20"/>
          <w:lang w:val="en-US"/>
        </w:rPr>
        <w:lastRenderedPageBreak/>
        <w:t>Stanislava</w:t>
      </w:r>
      <w:proofErr w:type="spellEnd"/>
      <w:r w:rsidRPr="00D67494">
        <w:rPr>
          <w:rFonts w:ascii="CorporateSBQ-Light" w:hAnsi="CorporateSBQ-Light"/>
          <w:b/>
          <w:bCs/>
          <w:sz w:val="20"/>
          <w:szCs w:val="20"/>
          <w:lang w:val="en-US"/>
        </w:rPr>
        <w:t xml:space="preserve"> </w:t>
      </w:r>
      <w:proofErr w:type="spellStart"/>
      <w:r w:rsidRPr="00D67494">
        <w:rPr>
          <w:rFonts w:ascii="CorporateSBQ-Light" w:hAnsi="CorporateSBQ-Light"/>
          <w:b/>
          <w:bCs/>
          <w:sz w:val="20"/>
          <w:szCs w:val="20"/>
          <w:lang w:val="en-US"/>
        </w:rPr>
        <w:t>Kovalcikova</w:t>
      </w:r>
      <w:proofErr w:type="spellEnd"/>
      <w:r w:rsidRPr="00D67494">
        <w:rPr>
          <w:rFonts w:ascii="CorporateSBQ-Light" w:hAnsi="CorporateSBQ-Light"/>
          <w:sz w:val="20"/>
          <w:szCs w:val="20"/>
          <w:lang w:val="en-US"/>
        </w:rPr>
        <w:br/>
        <w:t>16 September 2022 to 5 February 2023</w:t>
      </w:r>
    </w:p>
    <w:p w14:paraId="4E9D7170" w14:textId="77777777" w:rsidR="00687819" w:rsidRDefault="00687819" w:rsidP="00687819">
      <w:pPr>
        <w:pStyle w:val="StandardWeb"/>
        <w:spacing w:before="60" w:beforeAutospacing="0" w:after="120" w:afterAutospacing="0" w:line="360" w:lineRule="atLeast"/>
        <w:rPr>
          <w:rFonts w:ascii="CorporateSBQ-Light" w:eastAsiaTheme="minorHAnsi" w:hAnsi="CorporateSBQ-Light" w:cstheme="minorBidi"/>
          <w:sz w:val="20"/>
          <w:szCs w:val="20"/>
          <w:lang w:val="en-US" w:eastAsia="en-US"/>
        </w:rPr>
      </w:pPr>
      <w:r w:rsidRPr="00687819">
        <w:rPr>
          <w:rFonts w:ascii="CorporateSBQ-Light" w:eastAsiaTheme="minorHAnsi" w:hAnsi="CorporateSBQ-Light" w:cstheme="minorBidi"/>
          <w:sz w:val="20"/>
          <w:szCs w:val="20"/>
          <w:lang w:val="en-US" w:eastAsia="en-US"/>
        </w:rPr>
        <w:t xml:space="preserve">In her first solo exhibition in Austria, painter </w:t>
      </w:r>
      <w:proofErr w:type="spellStart"/>
      <w:r w:rsidRPr="00687819">
        <w:rPr>
          <w:rFonts w:ascii="CorporateSBQ-Light" w:eastAsiaTheme="minorHAnsi" w:hAnsi="CorporateSBQ-Light" w:cstheme="minorBidi"/>
          <w:sz w:val="20"/>
          <w:szCs w:val="20"/>
          <w:lang w:val="en-US" w:eastAsia="en-US"/>
        </w:rPr>
        <w:t>Stanislava</w:t>
      </w:r>
      <w:proofErr w:type="spellEnd"/>
      <w:r w:rsidRPr="00687819">
        <w:rPr>
          <w:rFonts w:ascii="CorporateSBQ-Light" w:eastAsiaTheme="minorHAnsi" w:hAnsi="CorporateSBQ-Light" w:cstheme="minorBidi"/>
          <w:sz w:val="20"/>
          <w:szCs w:val="20"/>
          <w:lang w:val="en-US" w:eastAsia="en-US"/>
        </w:rPr>
        <w:t xml:space="preserve"> </w:t>
      </w:r>
      <w:proofErr w:type="spellStart"/>
      <w:r w:rsidRPr="00687819">
        <w:rPr>
          <w:rFonts w:ascii="CorporateSBQ-Light" w:eastAsiaTheme="minorHAnsi" w:hAnsi="CorporateSBQ-Light" w:cstheme="minorBidi"/>
          <w:sz w:val="20"/>
          <w:szCs w:val="20"/>
          <w:lang w:val="en-US" w:eastAsia="en-US"/>
        </w:rPr>
        <w:t>Kovalcikova</w:t>
      </w:r>
      <w:proofErr w:type="spellEnd"/>
      <w:r w:rsidRPr="00687819">
        <w:rPr>
          <w:rFonts w:ascii="CorporateSBQ-Light" w:eastAsiaTheme="minorHAnsi" w:hAnsi="CorporateSBQ-Light" w:cstheme="minorBidi"/>
          <w:sz w:val="20"/>
          <w:szCs w:val="20"/>
          <w:lang w:val="en-US" w:eastAsia="en-US"/>
        </w:rPr>
        <w:t xml:space="preserve"> unveils the alluring and enigmatic side of her work. The daughter of a Russian mother and a Slovak father, she spent her childhood and youth living in various places around the world. The experience of crossing borders – geographically, linguistically, culturally, and socially – and of not belonging to a community is present in her work as well. </w:t>
      </w:r>
      <w:proofErr w:type="spellStart"/>
      <w:r w:rsidRPr="00687819">
        <w:rPr>
          <w:rFonts w:ascii="CorporateSBQ-Light" w:eastAsiaTheme="minorHAnsi" w:hAnsi="CorporateSBQ-Light" w:cstheme="minorBidi"/>
          <w:sz w:val="20"/>
          <w:szCs w:val="20"/>
          <w:lang w:val="en-US" w:eastAsia="en-US"/>
        </w:rPr>
        <w:t>Kovalcikova's</w:t>
      </w:r>
      <w:proofErr w:type="spellEnd"/>
      <w:r w:rsidRPr="00687819">
        <w:rPr>
          <w:rFonts w:ascii="CorporateSBQ-Light" w:eastAsiaTheme="minorHAnsi" w:hAnsi="CorporateSBQ-Light" w:cstheme="minorBidi"/>
          <w:sz w:val="20"/>
          <w:szCs w:val="20"/>
          <w:lang w:val="en-US" w:eastAsia="en-US"/>
        </w:rPr>
        <w:t xml:space="preserve"> works examine issues relating to the notion of self and the construction of identity. </w:t>
      </w:r>
    </w:p>
    <w:p w14:paraId="7921F483" w14:textId="0915B766" w:rsidR="00687819" w:rsidRPr="00687819" w:rsidRDefault="00687819" w:rsidP="00687819">
      <w:pPr>
        <w:pStyle w:val="StandardWeb"/>
        <w:spacing w:before="60" w:beforeAutospacing="0" w:after="120" w:afterAutospacing="0" w:line="360" w:lineRule="atLeast"/>
        <w:rPr>
          <w:rFonts w:ascii="CorporateSBQ-Light" w:eastAsiaTheme="minorHAnsi" w:hAnsi="CorporateSBQ-Light" w:cstheme="minorBidi"/>
          <w:sz w:val="20"/>
          <w:szCs w:val="20"/>
          <w:lang w:val="en-US" w:eastAsia="en-US"/>
        </w:rPr>
      </w:pPr>
      <w:r w:rsidRPr="00687819">
        <w:rPr>
          <w:rFonts w:ascii="CorporateSBQ-Light" w:eastAsiaTheme="minorHAnsi" w:hAnsi="CorporateSBQ-Light" w:cstheme="minorBidi"/>
          <w:sz w:val="20"/>
          <w:szCs w:val="20"/>
          <w:lang w:val="en-US" w:eastAsia="en-US"/>
        </w:rPr>
        <w:t>Curated by Stella Rollig</w:t>
      </w:r>
    </w:p>
    <w:p w14:paraId="218E74F1" w14:textId="77777777" w:rsidR="009E06BF" w:rsidRDefault="009E06BF" w:rsidP="004C58FF">
      <w:pPr>
        <w:spacing w:after="120" w:line="360" w:lineRule="auto"/>
        <w:rPr>
          <w:rFonts w:ascii="CorporateSBQ-Light" w:hAnsi="CorporateSBQ-Light"/>
          <w:b/>
          <w:bCs/>
          <w:sz w:val="20"/>
          <w:szCs w:val="20"/>
          <w:lang w:val="en-US"/>
        </w:rPr>
      </w:pPr>
    </w:p>
    <w:p w14:paraId="1661CE39" w14:textId="72E455AF" w:rsidR="00B541E8" w:rsidRDefault="000535B0" w:rsidP="004C58FF">
      <w:pPr>
        <w:spacing w:after="120" w:line="360" w:lineRule="auto"/>
        <w:rPr>
          <w:rFonts w:ascii="CorporateSBQ-Light" w:hAnsi="CorporateSBQ-Light"/>
          <w:sz w:val="20"/>
          <w:szCs w:val="20"/>
          <w:lang w:val="en-US"/>
        </w:rPr>
      </w:pPr>
      <w:proofErr w:type="spellStart"/>
      <w:r w:rsidRPr="00D67494">
        <w:rPr>
          <w:rFonts w:ascii="CorporateSBQ-Light" w:hAnsi="CorporateSBQ-Light"/>
          <w:b/>
          <w:bCs/>
          <w:sz w:val="20"/>
          <w:szCs w:val="20"/>
          <w:lang w:val="en-US"/>
        </w:rPr>
        <w:t>Gerwald</w:t>
      </w:r>
      <w:proofErr w:type="spellEnd"/>
      <w:r w:rsidRPr="00D67494">
        <w:rPr>
          <w:rFonts w:ascii="CorporateSBQ-Light" w:hAnsi="CorporateSBQ-Light"/>
          <w:b/>
          <w:bCs/>
          <w:sz w:val="20"/>
          <w:szCs w:val="20"/>
          <w:lang w:val="en-US"/>
        </w:rPr>
        <w:t xml:space="preserve"> Rockenschaub</w:t>
      </w:r>
      <w:r w:rsidR="00570222" w:rsidRPr="00D67494">
        <w:rPr>
          <w:rFonts w:ascii="CorporateSBQ-Light" w:hAnsi="CorporateSBQ-Light"/>
          <w:b/>
          <w:bCs/>
          <w:sz w:val="20"/>
          <w:szCs w:val="20"/>
          <w:lang w:val="en-US"/>
        </w:rPr>
        <w:br/>
      </w:r>
      <w:r w:rsidRPr="00D67494">
        <w:rPr>
          <w:rFonts w:ascii="CorporateSBQ-Light" w:hAnsi="CorporateSBQ-Light"/>
          <w:sz w:val="20"/>
          <w:szCs w:val="20"/>
          <w:lang w:val="en-US"/>
        </w:rPr>
        <w:t>25</w:t>
      </w:r>
      <w:r w:rsidR="00570222" w:rsidRPr="00D67494">
        <w:rPr>
          <w:rFonts w:ascii="CorporateSBQ-Light" w:hAnsi="CorporateSBQ-Light"/>
          <w:sz w:val="20"/>
          <w:szCs w:val="20"/>
          <w:lang w:val="en-US"/>
        </w:rPr>
        <w:t xml:space="preserve"> November </w:t>
      </w:r>
      <w:r w:rsidRPr="00D67494">
        <w:rPr>
          <w:rFonts w:ascii="CorporateSBQ-Light" w:hAnsi="CorporateSBQ-Light"/>
          <w:sz w:val="20"/>
          <w:szCs w:val="20"/>
          <w:lang w:val="en-US"/>
        </w:rPr>
        <w:t>2022</w:t>
      </w:r>
      <w:r w:rsidR="00570222" w:rsidRPr="00D67494">
        <w:rPr>
          <w:rFonts w:ascii="CorporateSBQ-Light" w:hAnsi="CorporateSBQ-Light"/>
          <w:sz w:val="20"/>
          <w:szCs w:val="20"/>
          <w:lang w:val="en-US"/>
        </w:rPr>
        <w:t xml:space="preserve"> </w:t>
      </w:r>
      <w:r w:rsidR="00F040BD" w:rsidRPr="00D67494">
        <w:rPr>
          <w:rFonts w:ascii="CorporateSBQ-Light" w:hAnsi="CorporateSBQ-Light"/>
          <w:sz w:val="20"/>
          <w:szCs w:val="20"/>
          <w:lang w:val="en-US"/>
        </w:rPr>
        <w:t>to</w:t>
      </w:r>
      <w:r w:rsidR="00570222" w:rsidRPr="00D67494">
        <w:rPr>
          <w:rFonts w:ascii="CorporateSBQ-Light" w:hAnsi="CorporateSBQ-Light"/>
          <w:sz w:val="20"/>
          <w:szCs w:val="20"/>
          <w:lang w:val="en-US"/>
        </w:rPr>
        <w:t xml:space="preserve"> </w:t>
      </w:r>
      <w:r w:rsidRPr="00D67494">
        <w:rPr>
          <w:rFonts w:ascii="CorporateSBQ-Light" w:hAnsi="CorporateSBQ-Light"/>
          <w:sz w:val="20"/>
          <w:szCs w:val="20"/>
          <w:lang w:val="en-US"/>
        </w:rPr>
        <w:t>12</w:t>
      </w:r>
      <w:r w:rsidR="001B434F" w:rsidRPr="00D67494">
        <w:rPr>
          <w:rFonts w:ascii="CorporateSBQ-Light" w:hAnsi="CorporateSBQ-Light"/>
          <w:sz w:val="20"/>
          <w:szCs w:val="20"/>
          <w:lang w:val="en-US"/>
        </w:rPr>
        <w:t xml:space="preserve"> </w:t>
      </w:r>
      <w:r w:rsidR="00570222" w:rsidRPr="00D67494">
        <w:rPr>
          <w:rFonts w:ascii="CorporateSBQ-Light" w:hAnsi="CorporateSBQ-Light"/>
          <w:sz w:val="20"/>
          <w:szCs w:val="20"/>
          <w:lang w:val="en-US"/>
        </w:rPr>
        <w:t>M</w:t>
      </w:r>
      <w:r w:rsidR="00F040BD" w:rsidRPr="00D67494">
        <w:rPr>
          <w:rFonts w:ascii="CorporateSBQ-Light" w:hAnsi="CorporateSBQ-Light"/>
          <w:sz w:val="20"/>
          <w:szCs w:val="20"/>
          <w:lang w:val="en-US"/>
        </w:rPr>
        <w:t>arch</w:t>
      </w:r>
      <w:r w:rsidR="00570222" w:rsidRPr="00D67494">
        <w:rPr>
          <w:rFonts w:ascii="CorporateSBQ-Light" w:hAnsi="CorporateSBQ-Light"/>
          <w:sz w:val="20"/>
          <w:szCs w:val="20"/>
          <w:lang w:val="en-US"/>
        </w:rPr>
        <w:t xml:space="preserve"> </w:t>
      </w:r>
      <w:r w:rsidRPr="00D67494">
        <w:rPr>
          <w:rFonts w:ascii="CorporateSBQ-Light" w:hAnsi="CorporateSBQ-Light"/>
          <w:sz w:val="20"/>
          <w:szCs w:val="20"/>
          <w:lang w:val="en-US"/>
        </w:rPr>
        <w:t xml:space="preserve">2023 </w:t>
      </w:r>
    </w:p>
    <w:p w14:paraId="46923A83" w14:textId="77777777" w:rsidR="004C58FF" w:rsidRPr="004C58FF" w:rsidRDefault="004C58FF" w:rsidP="004C58FF">
      <w:pPr>
        <w:spacing w:after="120" w:line="360" w:lineRule="auto"/>
        <w:jc w:val="both"/>
        <w:rPr>
          <w:rFonts w:ascii="CorporateSBQ-Light" w:hAnsi="CorporateSBQ-Light"/>
          <w:sz w:val="20"/>
          <w:szCs w:val="20"/>
          <w:lang w:val="en-US"/>
        </w:rPr>
      </w:pPr>
      <w:proofErr w:type="spellStart"/>
      <w:r w:rsidRPr="004C58FF">
        <w:rPr>
          <w:rFonts w:ascii="CorporateSBQ-Light" w:hAnsi="CorporateSBQ-Light"/>
          <w:sz w:val="20"/>
          <w:szCs w:val="20"/>
          <w:lang w:val="en-US"/>
        </w:rPr>
        <w:t>Gerwald</w:t>
      </w:r>
      <w:proofErr w:type="spellEnd"/>
      <w:r w:rsidRPr="004C58FF">
        <w:rPr>
          <w:rFonts w:ascii="CorporateSBQ-Light" w:hAnsi="CorporateSBQ-Light"/>
          <w:sz w:val="20"/>
          <w:szCs w:val="20"/>
          <w:lang w:val="en-US"/>
        </w:rPr>
        <w:t xml:space="preserve"> Rockenschaub's work follows the principle of reducing elements, structures, and color contrasts to only the essential. The works of the radical minimalist are simple and precise but also complex. They range from the geometric abstract oil paintings of the early 1980s, which are associated with the Neo-Geo movement, to industrially produced Plexiglas panels and huge inflatable PVC objects, to his more recent computer-generated animations. Spare interventions within the architecture of the respective exhibition spaces reveal and invert the relationship between viewer, artwork, and space.</w:t>
      </w:r>
    </w:p>
    <w:p w14:paraId="3CB8171B" w14:textId="19F70B56" w:rsidR="00687819" w:rsidRDefault="004C58FF" w:rsidP="004C58FF">
      <w:pPr>
        <w:spacing w:after="0" w:line="360" w:lineRule="auto"/>
        <w:rPr>
          <w:rFonts w:ascii="CorporateSBQ-Light" w:hAnsi="CorporateSBQ-Light"/>
          <w:sz w:val="20"/>
          <w:szCs w:val="20"/>
          <w:lang w:val="en-US"/>
        </w:rPr>
      </w:pPr>
      <w:r>
        <w:rPr>
          <w:rFonts w:ascii="CorporateSBQ-Light" w:hAnsi="CorporateSBQ-Light"/>
          <w:sz w:val="20"/>
          <w:szCs w:val="20"/>
          <w:lang w:val="en-US"/>
        </w:rPr>
        <w:t>Curated by Axel Köhne</w:t>
      </w:r>
    </w:p>
    <w:p w14:paraId="302AF938" w14:textId="7BA7B37B" w:rsidR="00687819" w:rsidRDefault="00687819" w:rsidP="004C58FF">
      <w:pPr>
        <w:spacing w:after="0" w:line="360" w:lineRule="auto"/>
        <w:rPr>
          <w:rFonts w:ascii="CorporateSBQ-Light" w:hAnsi="CorporateSBQ-Light"/>
          <w:sz w:val="20"/>
          <w:szCs w:val="20"/>
          <w:lang w:val="en-US"/>
        </w:rPr>
      </w:pPr>
    </w:p>
    <w:p w14:paraId="6B9D633A" w14:textId="77777777" w:rsidR="00687819" w:rsidRDefault="00687819" w:rsidP="004C58FF">
      <w:pPr>
        <w:spacing w:after="0" w:line="360" w:lineRule="auto"/>
        <w:rPr>
          <w:rFonts w:ascii="CorporateSBQ-Light" w:hAnsi="CorporateSBQ-Light"/>
          <w:sz w:val="20"/>
          <w:szCs w:val="20"/>
          <w:lang w:val="en-US"/>
        </w:rPr>
      </w:pPr>
    </w:p>
    <w:p w14:paraId="2B9F8685" w14:textId="77777777" w:rsidR="004C58FF" w:rsidRDefault="004C58FF" w:rsidP="004C58FF">
      <w:pPr>
        <w:spacing w:after="120" w:line="360" w:lineRule="auto"/>
        <w:jc w:val="right"/>
        <w:rPr>
          <w:rFonts w:ascii="CorporateSBQ-Light" w:hAnsi="CorporateSBQ-Light"/>
          <w:sz w:val="18"/>
          <w:szCs w:val="18"/>
          <w:lang w:val="en-US"/>
        </w:rPr>
      </w:pPr>
      <w:r>
        <w:rPr>
          <w:rFonts w:ascii="CorporateSBQ-Light" w:hAnsi="CorporateSBQ-Light"/>
          <w:sz w:val="18"/>
          <w:szCs w:val="18"/>
          <w:lang w:val="en-US"/>
        </w:rPr>
        <w:t>^</w:t>
      </w:r>
    </w:p>
    <w:p w14:paraId="5124ED5F" w14:textId="77777777" w:rsidR="004C58FF" w:rsidRDefault="004C58FF" w:rsidP="004C58FF">
      <w:pPr>
        <w:spacing w:after="120" w:line="360" w:lineRule="auto"/>
        <w:jc w:val="right"/>
        <w:rPr>
          <w:rFonts w:ascii="CorporateSBQ-Light" w:hAnsi="CorporateSBQ-Light"/>
          <w:sz w:val="18"/>
          <w:szCs w:val="18"/>
          <w:lang w:val="en-US"/>
        </w:rPr>
      </w:pPr>
    </w:p>
    <w:p w14:paraId="44774984" w14:textId="77777777" w:rsidR="004C58FF" w:rsidRDefault="004C58FF" w:rsidP="004C58FF">
      <w:pPr>
        <w:spacing w:after="120" w:line="360" w:lineRule="auto"/>
        <w:jc w:val="right"/>
        <w:rPr>
          <w:rFonts w:ascii="CorporateSBQ-Light" w:hAnsi="CorporateSBQ-Light"/>
          <w:sz w:val="18"/>
          <w:szCs w:val="18"/>
          <w:lang w:val="en-US"/>
        </w:rPr>
      </w:pPr>
    </w:p>
    <w:p w14:paraId="1611BB96" w14:textId="77777777" w:rsidR="004C58FF" w:rsidRDefault="004C58FF" w:rsidP="00DC6B52">
      <w:pPr>
        <w:spacing w:after="120" w:line="360" w:lineRule="auto"/>
        <w:jc w:val="right"/>
        <w:rPr>
          <w:rFonts w:ascii="CorporateSBQ-Light" w:hAnsi="CorporateSBQ-Light"/>
          <w:sz w:val="18"/>
          <w:szCs w:val="18"/>
          <w:lang w:val="en-US"/>
        </w:rPr>
      </w:pPr>
    </w:p>
    <w:p w14:paraId="4799C1E1" w14:textId="2F4C1D6D" w:rsidR="00B541E8" w:rsidRPr="00B541E8" w:rsidRDefault="00B541E8" w:rsidP="00DC6B52">
      <w:pPr>
        <w:spacing w:after="120" w:line="360" w:lineRule="auto"/>
        <w:jc w:val="right"/>
        <w:rPr>
          <w:rFonts w:ascii="CorporateSBQ-Light" w:hAnsi="CorporateSBQ-Light"/>
          <w:b/>
          <w:bCs/>
          <w:sz w:val="20"/>
          <w:szCs w:val="20"/>
          <w:lang w:val="en-US"/>
        </w:rPr>
      </w:pPr>
      <w:r w:rsidRPr="00D67494">
        <w:rPr>
          <w:rFonts w:ascii="CorporateSBQ-Light" w:hAnsi="CorporateSBQ-Light"/>
          <w:sz w:val="18"/>
          <w:szCs w:val="18"/>
          <w:lang w:val="en-US"/>
        </w:rPr>
        <w:t xml:space="preserve">As of </w:t>
      </w:r>
      <w:r>
        <w:rPr>
          <w:rFonts w:ascii="CorporateSBQ-Light" w:hAnsi="CorporateSBQ-Light"/>
          <w:sz w:val="18"/>
          <w:szCs w:val="18"/>
          <w:lang w:val="en-US"/>
        </w:rPr>
        <w:t xml:space="preserve">January </w:t>
      </w:r>
      <w:r w:rsidRPr="00D67494">
        <w:rPr>
          <w:rFonts w:ascii="CorporateSBQ-Light" w:hAnsi="CorporateSBQ-Light"/>
          <w:sz w:val="18"/>
          <w:szCs w:val="18"/>
          <w:lang w:val="en-US"/>
        </w:rPr>
        <w:t>202</w:t>
      </w:r>
      <w:r>
        <w:rPr>
          <w:rFonts w:ascii="CorporateSBQ-Light" w:hAnsi="CorporateSBQ-Light"/>
          <w:sz w:val="18"/>
          <w:szCs w:val="18"/>
          <w:lang w:val="en-US"/>
        </w:rPr>
        <w:t>2</w:t>
      </w:r>
      <w:r w:rsidRPr="00D67494">
        <w:rPr>
          <w:rFonts w:ascii="CorporateSBQ-Light" w:hAnsi="CorporateSBQ-Light"/>
          <w:sz w:val="18"/>
          <w:szCs w:val="18"/>
          <w:lang w:val="en-US"/>
        </w:rPr>
        <w:t>| Subject to change</w:t>
      </w:r>
    </w:p>
    <w:sectPr w:rsidR="00B541E8" w:rsidRPr="00B541E8" w:rsidSect="00CF5D9B">
      <w:headerReference w:type="default" r:id="rId8"/>
      <w:footerReference w:type="default" r:id="rId9"/>
      <w:pgSz w:w="11906" w:h="16838"/>
      <w:pgMar w:top="4649" w:right="1418" w:bottom="2977" w:left="2665" w:header="709" w:footer="13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40DBB" w14:textId="77777777" w:rsidR="00870D57" w:rsidRDefault="00870D57" w:rsidP="00407B21">
      <w:pPr>
        <w:spacing w:after="0" w:line="240" w:lineRule="auto"/>
      </w:pPr>
      <w:r>
        <w:separator/>
      </w:r>
    </w:p>
  </w:endnote>
  <w:endnote w:type="continuationSeparator" w:id="0">
    <w:p w14:paraId="28738D16" w14:textId="77777777" w:rsidR="00870D57" w:rsidRDefault="00870D57" w:rsidP="0040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GaramondPro-Regular">
    <w:altName w:val="Perpetua Titling MT"/>
    <w:panose1 w:val="00000000000000000000"/>
    <w:charset w:val="00"/>
    <w:family w:val="roman"/>
    <w:notTrueType/>
    <w:pitch w:val="default"/>
    <w:sig w:usb0="00000003" w:usb1="00000000" w:usb2="00000000" w:usb3="00000000" w:csb0="00000001" w:csb1="00000000"/>
  </w:font>
  <w:font w:name="CorporateSBQ-Light">
    <w:panose1 w:val="02000303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rporateSBQ-Regular">
    <w:panose1 w:val="02000503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uturaSB-Book">
    <w:altName w:val="Futura SB"/>
    <w:panose1 w:val="00000000000000000000"/>
    <w:charset w:val="00"/>
    <w:family w:val="swiss"/>
    <w:notTrueType/>
    <w:pitch w:val="default"/>
    <w:sig w:usb0="00000003" w:usb1="00000000" w:usb2="00000000" w:usb3="00000000" w:csb0="00000001" w:csb1="00000000"/>
  </w:font>
  <w:font w:name="CorporateSBQ-Bold">
    <w:panose1 w:val="020008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78E9" w14:textId="5AAD0F16" w:rsidR="008B06B5" w:rsidRPr="00CF01A9" w:rsidRDefault="00A6319C" w:rsidP="008B06B5">
    <w:pPr>
      <w:pStyle w:val="Flietext"/>
      <w:jc w:val="left"/>
      <w:rPr>
        <w:b/>
        <w:lang w:val="de-DE"/>
      </w:rPr>
    </w:pPr>
    <w:r>
      <w:rPr>
        <w:b/>
        <w:lang w:val="de-DE"/>
      </w:rPr>
      <w:t>C</w:t>
    </w:r>
    <w:r w:rsidR="00CF01A9" w:rsidRPr="00CF01A9">
      <w:rPr>
        <w:b/>
        <w:lang w:val="de-DE"/>
      </w:rPr>
      <w:t>onta</w:t>
    </w:r>
    <w:r>
      <w:rPr>
        <w:b/>
        <w:lang w:val="de-DE"/>
      </w:rPr>
      <w:t>c</w:t>
    </w:r>
    <w:r w:rsidR="00E501B5" w:rsidRPr="00CF01A9">
      <w:rPr>
        <w:b/>
        <w:lang w:val="de-DE"/>
      </w:rPr>
      <w:t>t</w:t>
    </w:r>
  </w:p>
  <w:p w14:paraId="19E53F6A" w14:textId="77777777" w:rsidR="008B06B5" w:rsidRPr="00CF01A9" w:rsidRDefault="00E501B5" w:rsidP="008B06B5">
    <w:pPr>
      <w:pStyle w:val="Standardtext"/>
      <w:spacing w:after="0" w:line="240" w:lineRule="auto"/>
      <w:jc w:val="left"/>
      <w:rPr>
        <w:rFonts w:ascii="CorporateSBQ-Light" w:hAnsi="CorporateSBQ-Light"/>
        <w:szCs w:val="20"/>
        <w:lang w:val="de-DE"/>
      </w:rPr>
    </w:pPr>
    <w:r w:rsidRPr="002604B7">
      <w:rPr>
        <w:rFonts w:ascii="CorporateSBQ-Light" w:hAnsi="CorporateSBQ-Light"/>
        <w:szCs w:val="20"/>
        <w:lang w:val="de-DE"/>
      </w:rPr>
      <w:t>Belvedere</w:t>
    </w:r>
    <w:r w:rsidR="00CF01A9" w:rsidRPr="002604B7">
      <w:rPr>
        <w:rFonts w:ascii="CorporateSBQ-Light" w:hAnsi="CorporateSBQ-Light"/>
        <w:szCs w:val="20"/>
        <w:lang w:val="de-DE"/>
      </w:rPr>
      <w:t xml:space="preserve"> </w:t>
    </w:r>
    <w:r w:rsidR="00EB63FC" w:rsidRPr="002604B7">
      <w:rPr>
        <w:rFonts w:ascii="CorporateSBQ-Light" w:hAnsi="CorporateSBQ-Light"/>
        <w:szCs w:val="20"/>
        <w:lang w:val="de-DE"/>
      </w:rPr>
      <w:t>Public Relations</w:t>
    </w:r>
  </w:p>
  <w:p w14:paraId="0ABE84E7" w14:textId="521E7E8F" w:rsidR="00F72D60" w:rsidRPr="005F3048" w:rsidRDefault="007A553D" w:rsidP="008B06B5">
    <w:pPr>
      <w:pStyle w:val="Fuzeile"/>
      <w:rPr>
        <w:sz w:val="20"/>
        <w:szCs w:val="20"/>
        <w:lang w:val="de-DE"/>
      </w:rPr>
    </w:pPr>
    <w:r w:rsidRPr="005F3048">
      <w:rPr>
        <w:rFonts w:ascii="CorporateSBQ-Light" w:hAnsi="CorporateSBQ-Light"/>
        <w:sz w:val="20"/>
        <w:szCs w:val="20"/>
        <w:lang w:val="de-DE"/>
      </w:rPr>
      <w:t>T +43 (01) 795 57-</w:t>
    </w:r>
    <w:r w:rsidR="0051194C" w:rsidRPr="005F3048">
      <w:rPr>
        <w:rFonts w:ascii="CorporateSBQ-Light" w:hAnsi="CorporateSBQ-Light"/>
        <w:sz w:val="20"/>
        <w:szCs w:val="20"/>
        <w:lang w:val="de-DE"/>
      </w:rPr>
      <w:t>177</w:t>
    </w:r>
    <w:r w:rsidR="008B06B5" w:rsidRPr="005F3048">
      <w:rPr>
        <w:rFonts w:ascii="CorporateSBQ-Light" w:hAnsi="CorporateSBQ-Light"/>
        <w:sz w:val="20"/>
        <w:szCs w:val="20"/>
        <w:lang w:val="de-DE"/>
      </w:rPr>
      <w:br/>
      <w:t xml:space="preserve">M </w:t>
    </w:r>
    <w:hyperlink r:id="rId1" w:history="1">
      <w:r w:rsidR="00A6319C" w:rsidRPr="00A6319C">
        <w:rPr>
          <w:rStyle w:val="Hyperlink"/>
          <w:rFonts w:ascii="CorporateSBQ-Light" w:hAnsi="CorporateSBQ-Light"/>
          <w:color w:val="auto"/>
          <w:sz w:val="20"/>
          <w:szCs w:val="20"/>
          <w:lang w:val="de-DE"/>
        </w:rPr>
        <w:t>press@belvedere.at</w:t>
      </w:r>
    </w:hyperlink>
    <w:r w:rsidR="0051194C" w:rsidRPr="005F3048">
      <w:rPr>
        <w:rFonts w:ascii="CorporateSBQ-Light" w:hAnsi="CorporateSBQ-Light"/>
        <w:sz w:val="20"/>
        <w:szCs w:val="20"/>
        <w:lang w:val="de-DE"/>
      </w:rPr>
      <w:t xml:space="preserve"> </w:t>
    </w:r>
    <w:r w:rsidR="008B06B5" w:rsidRPr="005F3048">
      <w:rPr>
        <w:rFonts w:ascii="CorporateSBQ-Light" w:hAnsi="CorporateSBQ-Light"/>
        <w:sz w:val="20"/>
        <w:szCs w:val="20"/>
        <w:lang w:val="de-DE"/>
      </w:rPr>
      <w:br/>
    </w:r>
    <w:hyperlink r:id="rId2" w:history="1">
      <w:r w:rsidR="0051194C" w:rsidRPr="005F3048">
        <w:rPr>
          <w:rStyle w:val="Hyperlink"/>
          <w:rFonts w:ascii="CorporateSBQ-Light" w:hAnsi="CorporateSBQ-Light"/>
          <w:color w:val="auto"/>
          <w:sz w:val="20"/>
          <w:szCs w:val="20"/>
          <w:u w:val="none"/>
          <w:lang w:val="de-DE"/>
        </w:rPr>
        <w:t>www.belvedere.at</w:t>
      </w:r>
    </w:hyperlink>
    <w:r w:rsidR="0051194C" w:rsidRPr="005F3048">
      <w:rPr>
        <w:rFonts w:ascii="CorporateSBQ-Light" w:hAnsi="CorporateSBQ-Light"/>
        <w:sz w:val="20"/>
        <w:szCs w:val="20"/>
        <w:lang w:val="de-DE"/>
      </w:rPr>
      <w:t xml:space="preserve"> </w:t>
    </w:r>
  </w:p>
  <w:p w14:paraId="49FD38A8" w14:textId="77777777" w:rsidR="00F72D60" w:rsidRPr="005F3048" w:rsidRDefault="00F72D60" w:rsidP="004151E7">
    <w:pPr>
      <w:spacing w:after="0" w:line="240" w:lineRule="auto"/>
      <w:jc w:val="both"/>
      <w:rPr>
        <w:rFonts w:ascii="Verdana" w:hAnsi="Verdana"/>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92E7" w14:textId="77777777" w:rsidR="00870D57" w:rsidRDefault="00870D57" w:rsidP="00407B21">
      <w:pPr>
        <w:spacing w:after="0" w:line="240" w:lineRule="auto"/>
      </w:pPr>
      <w:r>
        <w:separator/>
      </w:r>
    </w:p>
  </w:footnote>
  <w:footnote w:type="continuationSeparator" w:id="0">
    <w:p w14:paraId="254E62F7" w14:textId="77777777" w:rsidR="00870D57" w:rsidRDefault="00870D57" w:rsidP="00407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9D3E" w14:textId="77777777" w:rsidR="00F72D60" w:rsidRDefault="0062504C" w:rsidP="005A6401">
    <w:pPr>
      <w:pStyle w:val="Kopfzeile"/>
      <w:tabs>
        <w:tab w:val="clear" w:pos="4536"/>
        <w:tab w:val="clear" w:pos="9072"/>
      </w:tabs>
    </w:pPr>
    <w:r>
      <w:rPr>
        <w:noProof/>
        <w:lang w:eastAsia="de-AT"/>
      </w:rPr>
      <w:drawing>
        <wp:anchor distT="0" distB="0" distL="114300" distR="114300" simplePos="0" relativeHeight="251659264" behindDoc="0" locked="0" layoutInCell="1" allowOverlap="1" wp14:anchorId="63E83C1A" wp14:editId="5F569493">
          <wp:simplePos x="0" y="0"/>
          <wp:positionH relativeFrom="page">
            <wp:align>right</wp:align>
          </wp:positionH>
          <wp:positionV relativeFrom="paragraph">
            <wp:posOffset>1080135</wp:posOffset>
          </wp:positionV>
          <wp:extent cx="2772000" cy="7776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veder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2000" cy="7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0B35"/>
    <w:multiLevelType w:val="hybridMultilevel"/>
    <w:tmpl w:val="49E4214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85618B5"/>
    <w:multiLevelType w:val="hybridMultilevel"/>
    <w:tmpl w:val="BABE93E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21"/>
    <w:rsid w:val="000155D6"/>
    <w:rsid w:val="00020E3E"/>
    <w:rsid w:val="000220EE"/>
    <w:rsid w:val="000234BD"/>
    <w:rsid w:val="00047F66"/>
    <w:rsid w:val="00052060"/>
    <w:rsid w:val="000535B0"/>
    <w:rsid w:val="00063B84"/>
    <w:rsid w:val="00072063"/>
    <w:rsid w:val="000822AC"/>
    <w:rsid w:val="0008327E"/>
    <w:rsid w:val="0008387D"/>
    <w:rsid w:val="000858AC"/>
    <w:rsid w:val="0008708E"/>
    <w:rsid w:val="000A3760"/>
    <w:rsid w:val="000A4FCF"/>
    <w:rsid w:val="000B11D8"/>
    <w:rsid w:val="000B6C1B"/>
    <w:rsid w:val="000B719F"/>
    <w:rsid w:val="000C12C2"/>
    <w:rsid w:val="000C1D32"/>
    <w:rsid w:val="000C283C"/>
    <w:rsid w:val="000C7CE1"/>
    <w:rsid w:val="000D2A8D"/>
    <w:rsid w:val="000D468B"/>
    <w:rsid w:val="000D5820"/>
    <w:rsid w:val="000D6613"/>
    <w:rsid w:val="000E324A"/>
    <w:rsid w:val="00101A95"/>
    <w:rsid w:val="0010679D"/>
    <w:rsid w:val="00123882"/>
    <w:rsid w:val="001555B3"/>
    <w:rsid w:val="00161D34"/>
    <w:rsid w:val="0016233E"/>
    <w:rsid w:val="001647DC"/>
    <w:rsid w:val="00170389"/>
    <w:rsid w:val="0018554A"/>
    <w:rsid w:val="00186830"/>
    <w:rsid w:val="00187501"/>
    <w:rsid w:val="001941FF"/>
    <w:rsid w:val="001954EB"/>
    <w:rsid w:val="001A0E90"/>
    <w:rsid w:val="001A18C9"/>
    <w:rsid w:val="001B332C"/>
    <w:rsid w:val="001B434F"/>
    <w:rsid w:val="001B4613"/>
    <w:rsid w:val="001B5D27"/>
    <w:rsid w:val="001C1D6D"/>
    <w:rsid w:val="001C7204"/>
    <w:rsid w:val="001F47CF"/>
    <w:rsid w:val="00220EB5"/>
    <w:rsid w:val="00230FF2"/>
    <w:rsid w:val="00244E5F"/>
    <w:rsid w:val="00251DB0"/>
    <w:rsid w:val="002542F2"/>
    <w:rsid w:val="00257AA6"/>
    <w:rsid w:val="002604B7"/>
    <w:rsid w:val="002717D8"/>
    <w:rsid w:val="002733F4"/>
    <w:rsid w:val="002855C6"/>
    <w:rsid w:val="002B2B3D"/>
    <w:rsid w:val="002B653C"/>
    <w:rsid w:val="002C12F5"/>
    <w:rsid w:val="002D42DA"/>
    <w:rsid w:val="002E3C3F"/>
    <w:rsid w:val="002E400B"/>
    <w:rsid w:val="00310582"/>
    <w:rsid w:val="003235D9"/>
    <w:rsid w:val="00327518"/>
    <w:rsid w:val="00333A9E"/>
    <w:rsid w:val="003369D5"/>
    <w:rsid w:val="003406C2"/>
    <w:rsid w:val="003450B0"/>
    <w:rsid w:val="00346976"/>
    <w:rsid w:val="003529A1"/>
    <w:rsid w:val="003543DC"/>
    <w:rsid w:val="00357621"/>
    <w:rsid w:val="00367349"/>
    <w:rsid w:val="00383B2F"/>
    <w:rsid w:val="003A1DFC"/>
    <w:rsid w:val="003A48D3"/>
    <w:rsid w:val="003B2A28"/>
    <w:rsid w:val="003B6268"/>
    <w:rsid w:val="003D2B62"/>
    <w:rsid w:val="003F291F"/>
    <w:rsid w:val="003F63F6"/>
    <w:rsid w:val="004018B5"/>
    <w:rsid w:val="004019A8"/>
    <w:rsid w:val="00401B52"/>
    <w:rsid w:val="00402EAE"/>
    <w:rsid w:val="00403796"/>
    <w:rsid w:val="00407B21"/>
    <w:rsid w:val="00413AFE"/>
    <w:rsid w:val="004151E7"/>
    <w:rsid w:val="004213B4"/>
    <w:rsid w:val="004268C5"/>
    <w:rsid w:val="004276AF"/>
    <w:rsid w:val="00433C5E"/>
    <w:rsid w:val="00450314"/>
    <w:rsid w:val="0046583C"/>
    <w:rsid w:val="00473030"/>
    <w:rsid w:val="004801E0"/>
    <w:rsid w:val="004B1C35"/>
    <w:rsid w:val="004C0CE7"/>
    <w:rsid w:val="004C50FA"/>
    <w:rsid w:val="004C58FF"/>
    <w:rsid w:val="004D7BDB"/>
    <w:rsid w:val="004E4D06"/>
    <w:rsid w:val="004E7CBB"/>
    <w:rsid w:val="004F3E7C"/>
    <w:rsid w:val="005015AD"/>
    <w:rsid w:val="005036F1"/>
    <w:rsid w:val="0051194C"/>
    <w:rsid w:val="00513250"/>
    <w:rsid w:val="0052363D"/>
    <w:rsid w:val="00523C2F"/>
    <w:rsid w:val="00523F3A"/>
    <w:rsid w:val="0053277D"/>
    <w:rsid w:val="0053781A"/>
    <w:rsid w:val="00541CA3"/>
    <w:rsid w:val="00550693"/>
    <w:rsid w:val="0056481C"/>
    <w:rsid w:val="00565554"/>
    <w:rsid w:val="00570222"/>
    <w:rsid w:val="0057538E"/>
    <w:rsid w:val="00594D09"/>
    <w:rsid w:val="00594E21"/>
    <w:rsid w:val="005A02F2"/>
    <w:rsid w:val="005A6401"/>
    <w:rsid w:val="005B4871"/>
    <w:rsid w:val="005C6DAE"/>
    <w:rsid w:val="005D5CAF"/>
    <w:rsid w:val="005D64FD"/>
    <w:rsid w:val="005E7B77"/>
    <w:rsid w:val="005F3048"/>
    <w:rsid w:val="005F4EA8"/>
    <w:rsid w:val="005F6AC0"/>
    <w:rsid w:val="00615535"/>
    <w:rsid w:val="00617FA0"/>
    <w:rsid w:val="00623BB7"/>
    <w:rsid w:val="0062504C"/>
    <w:rsid w:val="00627A53"/>
    <w:rsid w:val="006304AE"/>
    <w:rsid w:val="0063745B"/>
    <w:rsid w:val="006523FB"/>
    <w:rsid w:val="00671290"/>
    <w:rsid w:val="006820C6"/>
    <w:rsid w:val="00687819"/>
    <w:rsid w:val="00693AE8"/>
    <w:rsid w:val="006A378A"/>
    <w:rsid w:val="006B03FF"/>
    <w:rsid w:val="006B4969"/>
    <w:rsid w:val="006C02A4"/>
    <w:rsid w:val="006C71B1"/>
    <w:rsid w:val="006E2633"/>
    <w:rsid w:val="006E5503"/>
    <w:rsid w:val="006F30FA"/>
    <w:rsid w:val="006F4325"/>
    <w:rsid w:val="006F63EF"/>
    <w:rsid w:val="006F67F2"/>
    <w:rsid w:val="00725C76"/>
    <w:rsid w:val="00734E50"/>
    <w:rsid w:val="007404E3"/>
    <w:rsid w:val="007536BB"/>
    <w:rsid w:val="00760542"/>
    <w:rsid w:val="00774506"/>
    <w:rsid w:val="007749EC"/>
    <w:rsid w:val="00782AA8"/>
    <w:rsid w:val="007849A4"/>
    <w:rsid w:val="007948A7"/>
    <w:rsid w:val="007A553D"/>
    <w:rsid w:val="007A6F6C"/>
    <w:rsid w:val="007B3072"/>
    <w:rsid w:val="007C150F"/>
    <w:rsid w:val="007D5512"/>
    <w:rsid w:val="007E0E90"/>
    <w:rsid w:val="007E2845"/>
    <w:rsid w:val="007F196C"/>
    <w:rsid w:val="00823B6B"/>
    <w:rsid w:val="008324E6"/>
    <w:rsid w:val="008326BA"/>
    <w:rsid w:val="00846ABD"/>
    <w:rsid w:val="00860435"/>
    <w:rsid w:val="00866DCE"/>
    <w:rsid w:val="008677AA"/>
    <w:rsid w:val="00870D57"/>
    <w:rsid w:val="00886D33"/>
    <w:rsid w:val="00890945"/>
    <w:rsid w:val="0089280A"/>
    <w:rsid w:val="00893F12"/>
    <w:rsid w:val="00895616"/>
    <w:rsid w:val="008B06B5"/>
    <w:rsid w:val="008B4BD6"/>
    <w:rsid w:val="008C11C0"/>
    <w:rsid w:val="008E1FCB"/>
    <w:rsid w:val="009070D5"/>
    <w:rsid w:val="00916356"/>
    <w:rsid w:val="00920A35"/>
    <w:rsid w:val="009253FB"/>
    <w:rsid w:val="009410F9"/>
    <w:rsid w:val="00941E7C"/>
    <w:rsid w:val="009423AD"/>
    <w:rsid w:val="00945EAF"/>
    <w:rsid w:val="009472D8"/>
    <w:rsid w:val="0097667A"/>
    <w:rsid w:val="00995BAE"/>
    <w:rsid w:val="0099615B"/>
    <w:rsid w:val="009A2CBE"/>
    <w:rsid w:val="009A3C71"/>
    <w:rsid w:val="009C3B1B"/>
    <w:rsid w:val="009D2490"/>
    <w:rsid w:val="009D6FF4"/>
    <w:rsid w:val="009D7A41"/>
    <w:rsid w:val="009E06BF"/>
    <w:rsid w:val="009E538A"/>
    <w:rsid w:val="009F2747"/>
    <w:rsid w:val="00A05008"/>
    <w:rsid w:val="00A0743D"/>
    <w:rsid w:val="00A11CB8"/>
    <w:rsid w:val="00A149B0"/>
    <w:rsid w:val="00A17237"/>
    <w:rsid w:val="00A24C80"/>
    <w:rsid w:val="00A251DA"/>
    <w:rsid w:val="00A271FC"/>
    <w:rsid w:val="00A46DA9"/>
    <w:rsid w:val="00A537EA"/>
    <w:rsid w:val="00A6319C"/>
    <w:rsid w:val="00A63DAC"/>
    <w:rsid w:val="00A66CA9"/>
    <w:rsid w:val="00A718C1"/>
    <w:rsid w:val="00A847C0"/>
    <w:rsid w:val="00A87478"/>
    <w:rsid w:val="00A92453"/>
    <w:rsid w:val="00A96217"/>
    <w:rsid w:val="00A97525"/>
    <w:rsid w:val="00AA52D6"/>
    <w:rsid w:val="00AA5D2F"/>
    <w:rsid w:val="00AB0E69"/>
    <w:rsid w:val="00AB4340"/>
    <w:rsid w:val="00AD569B"/>
    <w:rsid w:val="00AD60E7"/>
    <w:rsid w:val="00AE71E9"/>
    <w:rsid w:val="00B0019A"/>
    <w:rsid w:val="00B002C2"/>
    <w:rsid w:val="00B02E22"/>
    <w:rsid w:val="00B06CFC"/>
    <w:rsid w:val="00B128BF"/>
    <w:rsid w:val="00B179DE"/>
    <w:rsid w:val="00B225F5"/>
    <w:rsid w:val="00B250CA"/>
    <w:rsid w:val="00B250D0"/>
    <w:rsid w:val="00B27B37"/>
    <w:rsid w:val="00B41A67"/>
    <w:rsid w:val="00B541E8"/>
    <w:rsid w:val="00B54D93"/>
    <w:rsid w:val="00B65C5B"/>
    <w:rsid w:val="00B7459C"/>
    <w:rsid w:val="00B77224"/>
    <w:rsid w:val="00B972EC"/>
    <w:rsid w:val="00BA0C2B"/>
    <w:rsid w:val="00BA4627"/>
    <w:rsid w:val="00BA547E"/>
    <w:rsid w:val="00BB04FF"/>
    <w:rsid w:val="00BB4B01"/>
    <w:rsid w:val="00BB7B84"/>
    <w:rsid w:val="00BC6B63"/>
    <w:rsid w:val="00BD1DEB"/>
    <w:rsid w:val="00BD5D95"/>
    <w:rsid w:val="00BE2753"/>
    <w:rsid w:val="00C054BE"/>
    <w:rsid w:val="00C15392"/>
    <w:rsid w:val="00C159EF"/>
    <w:rsid w:val="00C25C71"/>
    <w:rsid w:val="00C27CB1"/>
    <w:rsid w:val="00C27EBF"/>
    <w:rsid w:val="00C372C6"/>
    <w:rsid w:val="00C410E7"/>
    <w:rsid w:val="00C55744"/>
    <w:rsid w:val="00C623BA"/>
    <w:rsid w:val="00C847F9"/>
    <w:rsid w:val="00C84914"/>
    <w:rsid w:val="00C9084C"/>
    <w:rsid w:val="00C908D1"/>
    <w:rsid w:val="00C95946"/>
    <w:rsid w:val="00CB3E64"/>
    <w:rsid w:val="00CC5CD3"/>
    <w:rsid w:val="00CC7079"/>
    <w:rsid w:val="00CD4082"/>
    <w:rsid w:val="00CD4BEB"/>
    <w:rsid w:val="00CF01A9"/>
    <w:rsid w:val="00CF09F0"/>
    <w:rsid w:val="00CF4887"/>
    <w:rsid w:val="00CF5D9B"/>
    <w:rsid w:val="00D01570"/>
    <w:rsid w:val="00D03583"/>
    <w:rsid w:val="00D04327"/>
    <w:rsid w:val="00D0460D"/>
    <w:rsid w:val="00D0610B"/>
    <w:rsid w:val="00D11780"/>
    <w:rsid w:val="00D17B94"/>
    <w:rsid w:val="00D24053"/>
    <w:rsid w:val="00D323C2"/>
    <w:rsid w:val="00D41303"/>
    <w:rsid w:val="00D420C3"/>
    <w:rsid w:val="00D45304"/>
    <w:rsid w:val="00D469B0"/>
    <w:rsid w:val="00D560CA"/>
    <w:rsid w:val="00D563FC"/>
    <w:rsid w:val="00D62489"/>
    <w:rsid w:val="00D629F2"/>
    <w:rsid w:val="00D67494"/>
    <w:rsid w:val="00D71BB4"/>
    <w:rsid w:val="00D749DC"/>
    <w:rsid w:val="00D77FD3"/>
    <w:rsid w:val="00D90A7C"/>
    <w:rsid w:val="00DA0D83"/>
    <w:rsid w:val="00DA3146"/>
    <w:rsid w:val="00DA633E"/>
    <w:rsid w:val="00DB0658"/>
    <w:rsid w:val="00DB2295"/>
    <w:rsid w:val="00DC1928"/>
    <w:rsid w:val="00DC5403"/>
    <w:rsid w:val="00DC6B52"/>
    <w:rsid w:val="00DD40D2"/>
    <w:rsid w:val="00DF04CF"/>
    <w:rsid w:val="00DF174B"/>
    <w:rsid w:val="00DF593F"/>
    <w:rsid w:val="00E03E2A"/>
    <w:rsid w:val="00E16F2B"/>
    <w:rsid w:val="00E34AAB"/>
    <w:rsid w:val="00E501B5"/>
    <w:rsid w:val="00E566D9"/>
    <w:rsid w:val="00E57F40"/>
    <w:rsid w:val="00E638C5"/>
    <w:rsid w:val="00E64920"/>
    <w:rsid w:val="00E66AC1"/>
    <w:rsid w:val="00E70872"/>
    <w:rsid w:val="00E728FE"/>
    <w:rsid w:val="00E75C77"/>
    <w:rsid w:val="00E86792"/>
    <w:rsid w:val="00E947A5"/>
    <w:rsid w:val="00EA0B45"/>
    <w:rsid w:val="00EA2980"/>
    <w:rsid w:val="00EB1073"/>
    <w:rsid w:val="00EB6384"/>
    <w:rsid w:val="00EB63FC"/>
    <w:rsid w:val="00ED0DBC"/>
    <w:rsid w:val="00EE7659"/>
    <w:rsid w:val="00EF511B"/>
    <w:rsid w:val="00F037B7"/>
    <w:rsid w:val="00F040BD"/>
    <w:rsid w:val="00F1628B"/>
    <w:rsid w:val="00F21546"/>
    <w:rsid w:val="00F46192"/>
    <w:rsid w:val="00F46CC7"/>
    <w:rsid w:val="00F51652"/>
    <w:rsid w:val="00F72D60"/>
    <w:rsid w:val="00F7719A"/>
    <w:rsid w:val="00F8440B"/>
    <w:rsid w:val="00F911D7"/>
    <w:rsid w:val="00FB1BCE"/>
    <w:rsid w:val="00FB1F26"/>
    <w:rsid w:val="00FB37DE"/>
    <w:rsid w:val="00FC3B7D"/>
    <w:rsid w:val="00FE46DD"/>
    <w:rsid w:val="00FF02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18A2"/>
  <w15:docId w15:val="{3C7CA753-A354-4FF4-94D9-CB5373B7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B065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7B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7B21"/>
  </w:style>
  <w:style w:type="paragraph" w:styleId="Fuzeile">
    <w:name w:val="footer"/>
    <w:basedOn w:val="Standard"/>
    <w:link w:val="FuzeileZchn"/>
    <w:uiPriority w:val="99"/>
    <w:unhideWhenUsed/>
    <w:rsid w:val="00407B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7B21"/>
  </w:style>
  <w:style w:type="paragraph" w:styleId="Sprechblasentext">
    <w:name w:val="Balloon Text"/>
    <w:basedOn w:val="Standard"/>
    <w:link w:val="SprechblasentextZchn"/>
    <w:uiPriority w:val="99"/>
    <w:semiHidden/>
    <w:unhideWhenUsed/>
    <w:rsid w:val="00407B2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7B21"/>
    <w:rPr>
      <w:rFonts w:ascii="Tahoma" w:hAnsi="Tahoma" w:cs="Tahoma"/>
      <w:sz w:val="16"/>
      <w:szCs w:val="16"/>
    </w:rPr>
  </w:style>
  <w:style w:type="paragraph" w:customStyle="1" w:styleId="TitelVorlage">
    <w:name w:val="Titel Vorlage"/>
    <w:basedOn w:val="Standard"/>
    <w:link w:val="TitelVorlageZchn"/>
    <w:qFormat/>
    <w:rsid w:val="00A537EA"/>
    <w:pPr>
      <w:spacing w:after="400" w:line="240" w:lineRule="auto"/>
    </w:pPr>
    <w:rPr>
      <w:rFonts w:ascii="Garamond" w:eastAsiaTheme="minorEastAsia" w:hAnsi="Garamond" w:cs="AGaramondPro-Regular"/>
      <w:noProof/>
      <w:color w:val="58595B"/>
      <w:sz w:val="32"/>
      <w:szCs w:val="24"/>
      <w:lang w:eastAsia="de-AT"/>
    </w:rPr>
  </w:style>
  <w:style w:type="paragraph" w:customStyle="1" w:styleId="Flietext">
    <w:name w:val="Fließtext"/>
    <w:basedOn w:val="Standard"/>
    <w:link w:val="FlietextZchn"/>
    <w:qFormat/>
    <w:rsid w:val="00CD4BEB"/>
    <w:pPr>
      <w:autoSpaceDE w:val="0"/>
      <w:autoSpaceDN w:val="0"/>
      <w:adjustRightInd w:val="0"/>
      <w:spacing w:after="0" w:line="240" w:lineRule="auto"/>
      <w:jc w:val="both"/>
    </w:pPr>
    <w:rPr>
      <w:rFonts w:ascii="CorporateSBQ-Light" w:hAnsi="CorporateSBQ-Light" w:cs="Times New Roman"/>
      <w:sz w:val="20"/>
      <w:szCs w:val="20"/>
    </w:rPr>
  </w:style>
  <w:style w:type="character" w:customStyle="1" w:styleId="TitelVorlageZchn">
    <w:name w:val="Titel Vorlage Zchn"/>
    <w:basedOn w:val="Absatz-Standardschriftart"/>
    <w:link w:val="TitelVorlage"/>
    <w:rsid w:val="00A537EA"/>
    <w:rPr>
      <w:rFonts w:ascii="Garamond" w:eastAsiaTheme="minorEastAsia" w:hAnsi="Garamond" w:cs="AGaramondPro-Regular"/>
      <w:noProof/>
      <w:color w:val="58595B"/>
      <w:sz w:val="32"/>
      <w:szCs w:val="24"/>
      <w:lang w:eastAsia="de-AT"/>
    </w:rPr>
  </w:style>
  <w:style w:type="paragraph" w:customStyle="1" w:styleId="Bilduntertext">
    <w:name w:val="Bilduntertext"/>
    <w:basedOn w:val="Standard"/>
    <w:link w:val="BilduntertextZchn"/>
    <w:rsid w:val="00916356"/>
    <w:pPr>
      <w:autoSpaceDE w:val="0"/>
      <w:autoSpaceDN w:val="0"/>
      <w:adjustRightInd w:val="0"/>
      <w:spacing w:after="0" w:line="240" w:lineRule="auto"/>
    </w:pPr>
    <w:rPr>
      <w:rFonts w:ascii="Verdana" w:hAnsi="Verdana" w:cs="Times New Roman"/>
      <w:sz w:val="12"/>
      <w:szCs w:val="12"/>
    </w:rPr>
  </w:style>
  <w:style w:type="character" w:customStyle="1" w:styleId="FlietextZchn">
    <w:name w:val="Fließtext Zchn"/>
    <w:basedOn w:val="Absatz-Standardschriftart"/>
    <w:link w:val="Flietext"/>
    <w:rsid w:val="00CD4BEB"/>
    <w:rPr>
      <w:rFonts w:ascii="CorporateSBQ-Light" w:hAnsi="CorporateSBQ-Light" w:cs="Times New Roman"/>
      <w:sz w:val="20"/>
      <w:szCs w:val="20"/>
    </w:rPr>
  </w:style>
  <w:style w:type="paragraph" w:customStyle="1" w:styleId="Bildunterschrift">
    <w:name w:val="Bildunterschrift"/>
    <w:basedOn w:val="Standard"/>
    <w:link w:val="BildunterschriftZchn"/>
    <w:qFormat/>
    <w:rsid w:val="00CD4BEB"/>
    <w:pPr>
      <w:spacing w:after="0" w:line="240" w:lineRule="auto"/>
    </w:pPr>
    <w:rPr>
      <w:rFonts w:ascii="CorporateSBQ-Light" w:hAnsi="CorporateSBQ-Light"/>
      <w:sz w:val="16"/>
    </w:rPr>
  </w:style>
  <w:style w:type="character" w:customStyle="1" w:styleId="BilduntertextZchn">
    <w:name w:val="Bilduntertext Zchn"/>
    <w:basedOn w:val="Absatz-Standardschriftart"/>
    <w:link w:val="Bilduntertext"/>
    <w:rsid w:val="00916356"/>
    <w:rPr>
      <w:rFonts w:ascii="Verdana" w:hAnsi="Verdana" w:cs="Times New Roman"/>
      <w:sz w:val="12"/>
      <w:szCs w:val="12"/>
    </w:rPr>
  </w:style>
  <w:style w:type="paragraph" w:customStyle="1" w:styleId="Standardtext">
    <w:name w:val="Standardtext"/>
    <w:basedOn w:val="Standard"/>
    <w:link w:val="StandardtextZchn"/>
    <w:rsid w:val="00413AFE"/>
    <w:pPr>
      <w:autoSpaceDE w:val="0"/>
      <w:autoSpaceDN w:val="0"/>
      <w:adjustRightInd w:val="0"/>
      <w:spacing w:after="240" w:line="235" w:lineRule="auto"/>
      <w:contextualSpacing/>
      <w:jc w:val="both"/>
    </w:pPr>
    <w:rPr>
      <w:rFonts w:ascii="Verdana" w:hAnsi="Verdana"/>
      <w:sz w:val="20"/>
    </w:rPr>
  </w:style>
  <w:style w:type="character" w:customStyle="1" w:styleId="BildunterschriftZchn">
    <w:name w:val="Bildunterschrift Zchn"/>
    <w:basedOn w:val="Absatz-Standardschriftart"/>
    <w:link w:val="Bildunterschrift"/>
    <w:rsid w:val="00CD4BEB"/>
    <w:rPr>
      <w:rFonts w:ascii="CorporateSBQ-Light" w:hAnsi="CorporateSBQ-Light"/>
      <w:sz w:val="16"/>
    </w:rPr>
  </w:style>
  <w:style w:type="paragraph" w:customStyle="1" w:styleId="Bildinfo">
    <w:name w:val="Bildinfo"/>
    <w:basedOn w:val="Standard"/>
    <w:link w:val="BildinfoZchn"/>
    <w:qFormat/>
    <w:rsid w:val="00B250CA"/>
    <w:pPr>
      <w:spacing w:after="0" w:line="240" w:lineRule="auto"/>
    </w:pPr>
    <w:rPr>
      <w:rFonts w:ascii="Verdana" w:hAnsi="Verdana"/>
      <w:sz w:val="16"/>
    </w:rPr>
  </w:style>
  <w:style w:type="character" w:customStyle="1" w:styleId="StandardtextZchn">
    <w:name w:val="Standardtext Zchn"/>
    <w:basedOn w:val="Absatz-Standardschriftart"/>
    <w:link w:val="Standardtext"/>
    <w:rsid w:val="00413AFE"/>
    <w:rPr>
      <w:rFonts w:ascii="Verdana" w:hAnsi="Verdana"/>
      <w:sz w:val="20"/>
    </w:rPr>
  </w:style>
  <w:style w:type="paragraph" w:customStyle="1" w:styleId="UntertitelTitelseite">
    <w:name w:val="Untertitel Titelseite"/>
    <w:basedOn w:val="Bildinfo"/>
    <w:link w:val="UntertitelTitelseiteZchn"/>
    <w:qFormat/>
    <w:rsid w:val="00CD4BEB"/>
    <w:rPr>
      <w:rFonts w:ascii="CorporateSBQ-Light" w:hAnsi="CorporateSBQ-Light"/>
      <w:sz w:val="20"/>
    </w:rPr>
  </w:style>
  <w:style w:type="character" w:customStyle="1" w:styleId="BildinfoZchn">
    <w:name w:val="Bildinfo Zchn"/>
    <w:basedOn w:val="Absatz-Standardschriftart"/>
    <w:link w:val="Bildinfo"/>
    <w:rsid w:val="00B250CA"/>
    <w:rPr>
      <w:rFonts w:ascii="Verdana" w:hAnsi="Verdana"/>
      <w:sz w:val="16"/>
    </w:rPr>
  </w:style>
  <w:style w:type="paragraph" w:customStyle="1" w:styleId="berschriftFlietext">
    <w:name w:val="Überschrift Fließtext"/>
    <w:basedOn w:val="UntertitelTitelseite"/>
    <w:link w:val="berschriftFlietextZchn"/>
    <w:qFormat/>
    <w:rsid w:val="00CD4BEB"/>
    <w:rPr>
      <w:rFonts w:ascii="Garamond" w:eastAsiaTheme="minorEastAsia" w:hAnsi="Garamond" w:cs="AGaramondPro-Regular"/>
      <w:noProof/>
      <w:color w:val="58595B"/>
      <w:sz w:val="24"/>
      <w:szCs w:val="24"/>
      <w:lang w:eastAsia="de-AT"/>
    </w:rPr>
  </w:style>
  <w:style w:type="character" w:customStyle="1" w:styleId="UntertitelTitelseiteZchn">
    <w:name w:val="Untertitel Titelseite Zchn"/>
    <w:basedOn w:val="BildinfoZchn"/>
    <w:link w:val="UntertitelTitelseite"/>
    <w:rsid w:val="00CD4BEB"/>
    <w:rPr>
      <w:rFonts w:ascii="CorporateSBQ-Light" w:hAnsi="CorporateSBQ-Light"/>
      <w:sz w:val="20"/>
    </w:rPr>
  </w:style>
  <w:style w:type="table" w:styleId="Tabellenraster">
    <w:name w:val="Table Grid"/>
    <w:basedOn w:val="NormaleTabelle"/>
    <w:uiPriority w:val="59"/>
    <w:rsid w:val="0089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FlietextZchn">
    <w:name w:val="Überschrift Fließtext Zchn"/>
    <w:basedOn w:val="UntertitelTitelseiteZchn"/>
    <w:link w:val="berschriftFlietext"/>
    <w:rsid w:val="00CD4BEB"/>
    <w:rPr>
      <w:rFonts w:ascii="Garamond" w:eastAsiaTheme="minorEastAsia" w:hAnsi="Garamond" w:cs="AGaramondPro-Regular"/>
      <w:noProof/>
      <w:color w:val="58595B"/>
      <w:sz w:val="24"/>
      <w:szCs w:val="24"/>
      <w:lang w:eastAsia="de-AT"/>
    </w:rPr>
  </w:style>
  <w:style w:type="character" w:styleId="Hyperlink">
    <w:name w:val="Hyperlink"/>
    <w:basedOn w:val="Absatz-Standardschriftart"/>
    <w:uiPriority w:val="99"/>
    <w:unhideWhenUsed/>
    <w:rsid w:val="003543DC"/>
    <w:rPr>
      <w:color w:val="0000FF" w:themeColor="hyperlink"/>
      <w:u w:val="single"/>
    </w:rPr>
  </w:style>
  <w:style w:type="paragraph" w:customStyle="1" w:styleId="Headline">
    <w:name w:val="Headline"/>
    <w:basedOn w:val="Standard"/>
    <w:link w:val="HeadlineZchn"/>
    <w:qFormat/>
    <w:rsid w:val="001C7204"/>
    <w:pPr>
      <w:spacing w:line="240" w:lineRule="auto"/>
    </w:pPr>
    <w:rPr>
      <w:rFonts w:ascii="AGaramondPro-Regular" w:eastAsiaTheme="minorEastAsia" w:hAnsi="AGaramondPro-Regular" w:cs="AGaramondPro-Regular"/>
      <w:noProof/>
      <w:color w:val="58595B"/>
      <w:sz w:val="24"/>
      <w:szCs w:val="24"/>
      <w:lang w:eastAsia="de-AT"/>
    </w:rPr>
  </w:style>
  <w:style w:type="character" w:customStyle="1" w:styleId="HeadlineZchn">
    <w:name w:val="Headline Zchn"/>
    <w:basedOn w:val="Absatz-Standardschriftart"/>
    <w:link w:val="Headline"/>
    <w:rsid w:val="001C7204"/>
    <w:rPr>
      <w:rFonts w:ascii="AGaramondPro-Regular" w:eastAsiaTheme="minorEastAsia" w:hAnsi="AGaramondPro-Regular" w:cs="AGaramondPro-Regular"/>
      <w:noProof/>
      <w:color w:val="58595B"/>
      <w:sz w:val="24"/>
      <w:szCs w:val="24"/>
      <w:lang w:eastAsia="de-AT"/>
    </w:rPr>
  </w:style>
  <w:style w:type="paragraph" w:customStyle="1" w:styleId="Ausstellungsdaten">
    <w:name w:val="Ausstellungsdaten"/>
    <w:basedOn w:val="Flietext"/>
    <w:link w:val="AusstellungsdatenZchn"/>
    <w:qFormat/>
    <w:rsid w:val="00E70872"/>
    <w:pPr>
      <w:jc w:val="left"/>
    </w:pPr>
    <w:rPr>
      <w:sz w:val="18"/>
    </w:rPr>
  </w:style>
  <w:style w:type="character" w:customStyle="1" w:styleId="AusstellungsdatenZchn">
    <w:name w:val="Ausstellungsdaten Zchn"/>
    <w:basedOn w:val="FlietextZchn"/>
    <w:link w:val="Ausstellungsdaten"/>
    <w:rsid w:val="00E70872"/>
    <w:rPr>
      <w:rFonts w:ascii="CorporateSBQ-Regular" w:hAnsi="CorporateSBQ-Regular" w:cs="Times New Roman"/>
      <w:sz w:val="18"/>
      <w:szCs w:val="20"/>
    </w:rPr>
  </w:style>
  <w:style w:type="paragraph" w:styleId="Listenabsatz">
    <w:name w:val="List Paragraph"/>
    <w:basedOn w:val="Standard"/>
    <w:uiPriority w:val="34"/>
    <w:qFormat/>
    <w:rsid w:val="00E64920"/>
    <w:pPr>
      <w:spacing w:after="160" w:line="259" w:lineRule="auto"/>
      <w:ind w:left="720"/>
      <w:contextualSpacing/>
    </w:pPr>
  </w:style>
  <w:style w:type="paragraph" w:styleId="Endnotentext">
    <w:name w:val="endnote text"/>
    <w:basedOn w:val="Standard"/>
    <w:link w:val="EndnotentextZchn"/>
    <w:uiPriority w:val="99"/>
    <w:unhideWhenUsed/>
    <w:rsid w:val="00E64920"/>
    <w:pPr>
      <w:spacing w:after="0" w:line="240" w:lineRule="auto"/>
    </w:pPr>
    <w:rPr>
      <w:rFonts w:ascii="Cambria" w:eastAsia="MS Mincho" w:hAnsi="Cambria" w:cs="Times New Roman"/>
      <w:sz w:val="24"/>
      <w:szCs w:val="24"/>
      <w:lang w:val="x-none" w:eastAsia="x-none"/>
    </w:rPr>
  </w:style>
  <w:style w:type="character" w:customStyle="1" w:styleId="EndnotentextZchn">
    <w:name w:val="Endnotentext Zchn"/>
    <w:basedOn w:val="Absatz-Standardschriftart"/>
    <w:link w:val="Endnotentext"/>
    <w:uiPriority w:val="99"/>
    <w:rsid w:val="00E64920"/>
    <w:rPr>
      <w:rFonts w:ascii="Cambria" w:eastAsia="MS Mincho" w:hAnsi="Cambria" w:cs="Times New Roman"/>
      <w:sz w:val="24"/>
      <w:szCs w:val="24"/>
      <w:lang w:val="x-none" w:eastAsia="x-none"/>
    </w:rPr>
  </w:style>
  <w:style w:type="character" w:styleId="Kommentarzeichen">
    <w:name w:val="annotation reference"/>
    <w:basedOn w:val="Absatz-Standardschriftart"/>
    <w:uiPriority w:val="99"/>
    <w:semiHidden/>
    <w:unhideWhenUsed/>
    <w:rsid w:val="00B7459C"/>
    <w:rPr>
      <w:sz w:val="16"/>
      <w:szCs w:val="16"/>
    </w:rPr>
  </w:style>
  <w:style w:type="paragraph" w:styleId="Kommentartext">
    <w:name w:val="annotation text"/>
    <w:basedOn w:val="Standard"/>
    <w:link w:val="KommentartextZchn"/>
    <w:uiPriority w:val="99"/>
    <w:unhideWhenUsed/>
    <w:rsid w:val="00B7459C"/>
    <w:pPr>
      <w:spacing w:line="240" w:lineRule="auto"/>
    </w:pPr>
    <w:rPr>
      <w:sz w:val="20"/>
      <w:szCs w:val="20"/>
    </w:rPr>
  </w:style>
  <w:style w:type="character" w:customStyle="1" w:styleId="KommentartextZchn">
    <w:name w:val="Kommentartext Zchn"/>
    <w:basedOn w:val="Absatz-Standardschriftart"/>
    <w:link w:val="Kommentartext"/>
    <w:uiPriority w:val="99"/>
    <w:rsid w:val="00B7459C"/>
    <w:rPr>
      <w:sz w:val="20"/>
      <w:szCs w:val="20"/>
    </w:rPr>
  </w:style>
  <w:style w:type="paragraph" w:styleId="Kommentarthema">
    <w:name w:val="annotation subject"/>
    <w:basedOn w:val="Kommentartext"/>
    <w:next w:val="Kommentartext"/>
    <w:link w:val="KommentarthemaZchn"/>
    <w:uiPriority w:val="99"/>
    <w:semiHidden/>
    <w:unhideWhenUsed/>
    <w:rsid w:val="00B7459C"/>
    <w:rPr>
      <w:b/>
      <w:bCs/>
    </w:rPr>
  </w:style>
  <w:style w:type="character" w:customStyle="1" w:styleId="KommentarthemaZchn">
    <w:name w:val="Kommentarthema Zchn"/>
    <w:basedOn w:val="KommentartextZchn"/>
    <w:link w:val="Kommentarthema"/>
    <w:uiPriority w:val="99"/>
    <w:semiHidden/>
    <w:rsid w:val="00B7459C"/>
    <w:rPr>
      <w:b/>
      <w:bCs/>
      <w:sz w:val="20"/>
      <w:szCs w:val="20"/>
    </w:rPr>
  </w:style>
  <w:style w:type="paragraph" w:styleId="berarbeitung">
    <w:name w:val="Revision"/>
    <w:hidden/>
    <w:uiPriority w:val="99"/>
    <w:semiHidden/>
    <w:rsid w:val="00D62489"/>
    <w:pPr>
      <w:spacing w:after="0" w:line="240" w:lineRule="auto"/>
    </w:pPr>
  </w:style>
  <w:style w:type="character" w:customStyle="1" w:styleId="NichtaufgelsteErwhnung1">
    <w:name w:val="Nicht aufgelöste Erwähnung1"/>
    <w:basedOn w:val="Absatz-Standardschriftart"/>
    <w:uiPriority w:val="99"/>
    <w:semiHidden/>
    <w:unhideWhenUsed/>
    <w:rsid w:val="00A6319C"/>
    <w:rPr>
      <w:color w:val="605E5C"/>
      <w:shd w:val="clear" w:color="auto" w:fill="E1DFDD"/>
    </w:rPr>
  </w:style>
  <w:style w:type="paragraph" w:customStyle="1" w:styleId="Default">
    <w:name w:val="Default"/>
    <w:rsid w:val="00B02E22"/>
    <w:pPr>
      <w:autoSpaceDE w:val="0"/>
      <w:autoSpaceDN w:val="0"/>
      <w:adjustRightInd w:val="0"/>
      <w:spacing w:after="0" w:line="240" w:lineRule="auto"/>
    </w:pPr>
    <w:rPr>
      <w:rFonts w:ascii="FuturaSB-Book" w:hAnsi="FuturaSB-Book" w:cs="FuturaSB-Book"/>
      <w:color w:val="000000"/>
      <w:sz w:val="24"/>
      <w:szCs w:val="24"/>
    </w:rPr>
  </w:style>
  <w:style w:type="character" w:styleId="Hervorhebung">
    <w:name w:val="Emphasis"/>
    <w:basedOn w:val="Absatz-Standardschriftart"/>
    <w:uiPriority w:val="20"/>
    <w:qFormat/>
    <w:rsid w:val="00B02E22"/>
    <w:rPr>
      <w:i/>
      <w:iCs/>
    </w:rPr>
  </w:style>
  <w:style w:type="paragraph" w:styleId="StandardWeb">
    <w:name w:val="Normal (Web)"/>
    <w:basedOn w:val="Standard"/>
    <w:uiPriority w:val="99"/>
    <w:unhideWhenUsed/>
    <w:rsid w:val="00AE71E9"/>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4829">
      <w:bodyDiv w:val="1"/>
      <w:marLeft w:val="0"/>
      <w:marRight w:val="0"/>
      <w:marTop w:val="0"/>
      <w:marBottom w:val="0"/>
      <w:divBdr>
        <w:top w:val="none" w:sz="0" w:space="0" w:color="auto"/>
        <w:left w:val="none" w:sz="0" w:space="0" w:color="auto"/>
        <w:bottom w:val="none" w:sz="0" w:space="0" w:color="auto"/>
        <w:right w:val="none" w:sz="0" w:space="0" w:color="auto"/>
      </w:divBdr>
    </w:div>
    <w:div w:id="221140341">
      <w:bodyDiv w:val="1"/>
      <w:marLeft w:val="0"/>
      <w:marRight w:val="0"/>
      <w:marTop w:val="0"/>
      <w:marBottom w:val="0"/>
      <w:divBdr>
        <w:top w:val="none" w:sz="0" w:space="0" w:color="auto"/>
        <w:left w:val="none" w:sz="0" w:space="0" w:color="auto"/>
        <w:bottom w:val="none" w:sz="0" w:space="0" w:color="auto"/>
        <w:right w:val="none" w:sz="0" w:space="0" w:color="auto"/>
      </w:divBdr>
    </w:div>
    <w:div w:id="451245285">
      <w:bodyDiv w:val="1"/>
      <w:marLeft w:val="0"/>
      <w:marRight w:val="0"/>
      <w:marTop w:val="0"/>
      <w:marBottom w:val="0"/>
      <w:divBdr>
        <w:top w:val="none" w:sz="0" w:space="0" w:color="auto"/>
        <w:left w:val="none" w:sz="0" w:space="0" w:color="auto"/>
        <w:bottom w:val="none" w:sz="0" w:space="0" w:color="auto"/>
        <w:right w:val="none" w:sz="0" w:space="0" w:color="auto"/>
      </w:divBdr>
    </w:div>
    <w:div w:id="474374209">
      <w:bodyDiv w:val="1"/>
      <w:marLeft w:val="0"/>
      <w:marRight w:val="0"/>
      <w:marTop w:val="0"/>
      <w:marBottom w:val="0"/>
      <w:divBdr>
        <w:top w:val="none" w:sz="0" w:space="0" w:color="auto"/>
        <w:left w:val="none" w:sz="0" w:space="0" w:color="auto"/>
        <w:bottom w:val="none" w:sz="0" w:space="0" w:color="auto"/>
        <w:right w:val="none" w:sz="0" w:space="0" w:color="auto"/>
      </w:divBdr>
    </w:div>
    <w:div w:id="587156495">
      <w:bodyDiv w:val="1"/>
      <w:marLeft w:val="0"/>
      <w:marRight w:val="0"/>
      <w:marTop w:val="0"/>
      <w:marBottom w:val="0"/>
      <w:divBdr>
        <w:top w:val="none" w:sz="0" w:space="0" w:color="auto"/>
        <w:left w:val="none" w:sz="0" w:space="0" w:color="auto"/>
        <w:bottom w:val="none" w:sz="0" w:space="0" w:color="auto"/>
        <w:right w:val="none" w:sz="0" w:space="0" w:color="auto"/>
      </w:divBdr>
    </w:div>
    <w:div w:id="777872878">
      <w:bodyDiv w:val="1"/>
      <w:marLeft w:val="0"/>
      <w:marRight w:val="0"/>
      <w:marTop w:val="0"/>
      <w:marBottom w:val="0"/>
      <w:divBdr>
        <w:top w:val="none" w:sz="0" w:space="0" w:color="auto"/>
        <w:left w:val="none" w:sz="0" w:space="0" w:color="auto"/>
        <w:bottom w:val="none" w:sz="0" w:space="0" w:color="auto"/>
        <w:right w:val="none" w:sz="0" w:space="0" w:color="auto"/>
      </w:divBdr>
    </w:div>
    <w:div w:id="957494842">
      <w:bodyDiv w:val="1"/>
      <w:marLeft w:val="0"/>
      <w:marRight w:val="0"/>
      <w:marTop w:val="0"/>
      <w:marBottom w:val="0"/>
      <w:divBdr>
        <w:top w:val="none" w:sz="0" w:space="0" w:color="auto"/>
        <w:left w:val="none" w:sz="0" w:space="0" w:color="auto"/>
        <w:bottom w:val="none" w:sz="0" w:space="0" w:color="auto"/>
        <w:right w:val="none" w:sz="0" w:space="0" w:color="auto"/>
      </w:divBdr>
    </w:div>
    <w:div w:id="1181747944">
      <w:bodyDiv w:val="1"/>
      <w:marLeft w:val="0"/>
      <w:marRight w:val="0"/>
      <w:marTop w:val="0"/>
      <w:marBottom w:val="0"/>
      <w:divBdr>
        <w:top w:val="none" w:sz="0" w:space="0" w:color="auto"/>
        <w:left w:val="none" w:sz="0" w:space="0" w:color="auto"/>
        <w:bottom w:val="none" w:sz="0" w:space="0" w:color="auto"/>
        <w:right w:val="none" w:sz="0" w:space="0" w:color="auto"/>
      </w:divBdr>
    </w:div>
    <w:div w:id="1292051397">
      <w:bodyDiv w:val="1"/>
      <w:marLeft w:val="0"/>
      <w:marRight w:val="0"/>
      <w:marTop w:val="0"/>
      <w:marBottom w:val="0"/>
      <w:divBdr>
        <w:top w:val="none" w:sz="0" w:space="0" w:color="auto"/>
        <w:left w:val="none" w:sz="0" w:space="0" w:color="auto"/>
        <w:bottom w:val="none" w:sz="0" w:space="0" w:color="auto"/>
        <w:right w:val="none" w:sz="0" w:space="0" w:color="auto"/>
      </w:divBdr>
    </w:div>
    <w:div w:id="1314868410">
      <w:bodyDiv w:val="1"/>
      <w:marLeft w:val="0"/>
      <w:marRight w:val="0"/>
      <w:marTop w:val="0"/>
      <w:marBottom w:val="0"/>
      <w:divBdr>
        <w:top w:val="none" w:sz="0" w:space="0" w:color="auto"/>
        <w:left w:val="none" w:sz="0" w:space="0" w:color="auto"/>
        <w:bottom w:val="none" w:sz="0" w:space="0" w:color="auto"/>
        <w:right w:val="none" w:sz="0" w:space="0" w:color="auto"/>
      </w:divBdr>
    </w:div>
    <w:div w:id="1343974135">
      <w:bodyDiv w:val="1"/>
      <w:marLeft w:val="0"/>
      <w:marRight w:val="0"/>
      <w:marTop w:val="0"/>
      <w:marBottom w:val="0"/>
      <w:divBdr>
        <w:top w:val="none" w:sz="0" w:space="0" w:color="auto"/>
        <w:left w:val="none" w:sz="0" w:space="0" w:color="auto"/>
        <w:bottom w:val="none" w:sz="0" w:space="0" w:color="auto"/>
        <w:right w:val="none" w:sz="0" w:space="0" w:color="auto"/>
      </w:divBdr>
    </w:div>
    <w:div w:id="1468626682">
      <w:bodyDiv w:val="1"/>
      <w:marLeft w:val="0"/>
      <w:marRight w:val="0"/>
      <w:marTop w:val="0"/>
      <w:marBottom w:val="0"/>
      <w:divBdr>
        <w:top w:val="none" w:sz="0" w:space="0" w:color="auto"/>
        <w:left w:val="none" w:sz="0" w:space="0" w:color="auto"/>
        <w:bottom w:val="none" w:sz="0" w:space="0" w:color="auto"/>
        <w:right w:val="none" w:sz="0" w:space="0" w:color="auto"/>
      </w:divBdr>
    </w:div>
    <w:div w:id="1497837982">
      <w:bodyDiv w:val="1"/>
      <w:marLeft w:val="0"/>
      <w:marRight w:val="0"/>
      <w:marTop w:val="0"/>
      <w:marBottom w:val="0"/>
      <w:divBdr>
        <w:top w:val="none" w:sz="0" w:space="0" w:color="auto"/>
        <w:left w:val="none" w:sz="0" w:space="0" w:color="auto"/>
        <w:bottom w:val="none" w:sz="0" w:space="0" w:color="auto"/>
        <w:right w:val="none" w:sz="0" w:space="0" w:color="auto"/>
      </w:divBdr>
    </w:div>
    <w:div w:id="1752702130">
      <w:bodyDiv w:val="1"/>
      <w:marLeft w:val="0"/>
      <w:marRight w:val="0"/>
      <w:marTop w:val="0"/>
      <w:marBottom w:val="0"/>
      <w:divBdr>
        <w:top w:val="none" w:sz="0" w:space="0" w:color="auto"/>
        <w:left w:val="none" w:sz="0" w:space="0" w:color="auto"/>
        <w:bottom w:val="none" w:sz="0" w:space="0" w:color="auto"/>
        <w:right w:val="none" w:sz="0" w:space="0" w:color="auto"/>
      </w:divBdr>
    </w:div>
    <w:div w:id="1809126866">
      <w:bodyDiv w:val="1"/>
      <w:marLeft w:val="0"/>
      <w:marRight w:val="0"/>
      <w:marTop w:val="0"/>
      <w:marBottom w:val="0"/>
      <w:divBdr>
        <w:top w:val="none" w:sz="0" w:space="0" w:color="auto"/>
        <w:left w:val="none" w:sz="0" w:space="0" w:color="auto"/>
        <w:bottom w:val="none" w:sz="0" w:space="0" w:color="auto"/>
        <w:right w:val="none" w:sz="0" w:space="0" w:color="auto"/>
      </w:divBdr>
    </w:div>
    <w:div w:id="2018530790">
      <w:bodyDiv w:val="1"/>
      <w:marLeft w:val="0"/>
      <w:marRight w:val="0"/>
      <w:marTop w:val="0"/>
      <w:marBottom w:val="0"/>
      <w:divBdr>
        <w:top w:val="none" w:sz="0" w:space="0" w:color="auto"/>
        <w:left w:val="none" w:sz="0" w:space="0" w:color="auto"/>
        <w:bottom w:val="none" w:sz="0" w:space="0" w:color="auto"/>
        <w:right w:val="none" w:sz="0" w:space="0" w:color="auto"/>
      </w:divBdr>
    </w:div>
    <w:div w:id="2027441093">
      <w:bodyDiv w:val="1"/>
      <w:marLeft w:val="0"/>
      <w:marRight w:val="0"/>
      <w:marTop w:val="0"/>
      <w:marBottom w:val="0"/>
      <w:divBdr>
        <w:top w:val="none" w:sz="0" w:space="0" w:color="auto"/>
        <w:left w:val="none" w:sz="0" w:space="0" w:color="auto"/>
        <w:bottom w:val="none" w:sz="0" w:space="0" w:color="auto"/>
        <w:right w:val="none" w:sz="0" w:space="0" w:color="auto"/>
      </w:divBdr>
    </w:div>
    <w:div w:id="2043819320">
      <w:bodyDiv w:val="1"/>
      <w:marLeft w:val="0"/>
      <w:marRight w:val="0"/>
      <w:marTop w:val="0"/>
      <w:marBottom w:val="0"/>
      <w:divBdr>
        <w:top w:val="none" w:sz="0" w:space="0" w:color="auto"/>
        <w:left w:val="none" w:sz="0" w:space="0" w:color="auto"/>
        <w:bottom w:val="none" w:sz="0" w:space="0" w:color="auto"/>
        <w:right w:val="none" w:sz="0" w:space="0" w:color="auto"/>
      </w:divBdr>
    </w:div>
    <w:div w:id="204598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elvedere.at" TargetMode="External"/><Relationship Id="rId1" Type="http://schemas.openxmlformats.org/officeDocument/2006/relationships/hyperlink" Target="mailto:press@belvedere.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96A35-389D-4BA1-8C6F-A5B7314B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1579</Words>
  <Characters>9810</Characters>
  <Application>Microsoft Office Word</Application>
  <DocSecurity>0</DocSecurity>
  <Lines>233</Lines>
  <Paragraphs>117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idoc</dc:creator>
  <cp:lastModifiedBy>Alexandra Guth</cp:lastModifiedBy>
  <cp:revision>12</cp:revision>
  <cp:lastPrinted>2019-12-06T10:05:00Z</cp:lastPrinted>
  <dcterms:created xsi:type="dcterms:W3CDTF">2022-01-04T11:26:00Z</dcterms:created>
  <dcterms:modified xsi:type="dcterms:W3CDTF">2022-01-04T12:13:00Z</dcterms:modified>
</cp:coreProperties>
</file>